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val="en-US" w:eastAsia="zh-CN"/>
        </w:rPr>
        <w:t>江西省</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b w:val="0"/>
          <w:bCs/>
          <w:sz w:val="32"/>
          <w:szCs w:val="32"/>
          <w:shd w:val="clear" w:color="auto" w:fill="FFFFFF"/>
          <w:lang w:val="en-US" w:eastAsia="zh-CN"/>
        </w:rPr>
        <w:t>江西省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numPr>
          <w:ilvl w:val="0"/>
          <w:numId w:val="0"/>
        </w:numPr>
        <w:shd w:val="solid" w:color="FFFFFF" w:fill="auto"/>
        <w:autoSpaceDN w:val="0"/>
        <w:spacing w:line="500" w:lineRule="exact"/>
        <w:ind w:left="643" w:leftChars="0"/>
        <w:rPr>
          <w:rFonts w:eastAsia="黑体"/>
          <w:sz w:val="32"/>
          <w:szCs w:val="32"/>
          <w:highlight w:val="yellow"/>
          <w:u w:val="single"/>
          <w:shd w:val="clear" w:color="auto" w:fill="FFFFFF"/>
        </w:rPr>
      </w:pPr>
      <w:r>
        <w:rPr>
          <w:rFonts w:hint="eastAsia" w:eastAsia="黑体"/>
          <w:bCs/>
          <w:color w:val="000000"/>
          <w:sz w:val="32"/>
          <w:szCs w:val="32"/>
          <w:shd w:val="clear" w:color="auto" w:fill="FFFFFF"/>
          <w:lang w:val="en-US" w:eastAsia="zh-CN"/>
        </w:rPr>
        <w:t>一、</w:t>
      </w:r>
      <w:r>
        <w:rPr>
          <w:rFonts w:hint="eastAsia" w:eastAsia="黑体"/>
          <w:bCs/>
          <w:color w:val="000000"/>
          <w:sz w:val="32"/>
          <w:szCs w:val="32"/>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804"/>
        <w:gridCol w:w="973"/>
        <w:gridCol w:w="1216"/>
        <w:gridCol w:w="1946"/>
        <w:gridCol w:w="1121"/>
        <w:gridCol w:w="905"/>
      </w:tblGrid>
      <w:tr>
        <w:tblPrEx>
          <w:tblCellMar>
            <w:top w:w="0" w:type="dxa"/>
            <w:left w:w="108" w:type="dxa"/>
            <w:bottom w:w="0" w:type="dxa"/>
            <w:right w:w="108" w:type="dxa"/>
          </w:tblCellMar>
        </w:tblPrEx>
        <w:trPr>
          <w:trHeight w:val="1984" w:hRule="atLeast"/>
          <w:jc w:val="center"/>
        </w:trPr>
        <w:tc>
          <w:tcPr>
            <w:tcW w:w="180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97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21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1946"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1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000000" w:sz="4"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180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sz w:val="24"/>
                <w:szCs w:val="24"/>
              </w:rPr>
            </w:pPr>
            <w:r>
              <w:rPr>
                <w:rFonts w:hint="eastAsia" w:hAnsi="宋体" w:cs="宋体"/>
                <w:kern w:val="0"/>
                <w:szCs w:val="21"/>
              </w:rPr>
              <w:t>新余市邮政管理局一级科员及以下（职位代码：30011079000</w:t>
            </w:r>
            <w:r>
              <w:rPr>
                <w:rFonts w:hint="eastAsia" w:hAnsi="宋体" w:cs="宋体"/>
                <w:kern w:val="0"/>
                <w:szCs w:val="21"/>
                <w:lang w:val="en-US" w:eastAsia="zh-CN"/>
              </w:rPr>
              <w:t>1</w:t>
            </w:r>
            <w:r>
              <w:rPr>
                <w:rFonts w:hint="eastAsia" w:hAnsi="宋体" w:cs="宋体"/>
                <w:kern w:val="0"/>
                <w:szCs w:val="21"/>
              </w:rPr>
              <w:t>）</w:t>
            </w:r>
          </w:p>
        </w:tc>
        <w:tc>
          <w:tcPr>
            <w:tcW w:w="97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r>
              <w:rPr>
                <w:rFonts w:hint="eastAsia" w:eastAsia="仿宋_GB2312"/>
                <w:sz w:val="24"/>
                <w:szCs w:val="24"/>
              </w:rPr>
              <w:t>128.9</w:t>
            </w: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李璇</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170236070401813</w:t>
            </w:r>
          </w:p>
        </w:tc>
        <w:tc>
          <w:tcPr>
            <w:tcW w:w="11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80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7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杨子卉</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170236070401902</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613" w:hRule="exact"/>
          <w:jc w:val="center"/>
        </w:trPr>
        <w:tc>
          <w:tcPr>
            <w:tcW w:w="180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7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高婉婷</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170237060202906</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80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sz w:val="24"/>
                <w:szCs w:val="24"/>
              </w:rPr>
            </w:pPr>
            <w:r>
              <w:rPr>
                <w:rFonts w:hint="eastAsia" w:hAnsi="宋体" w:cs="宋体"/>
                <w:kern w:val="0"/>
                <w:szCs w:val="21"/>
              </w:rPr>
              <w:t>抚州市邮政管理局一级科员及以下（职位代码：30011079400</w:t>
            </w:r>
            <w:r>
              <w:rPr>
                <w:rFonts w:hint="eastAsia" w:hAnsi="宋体" w:cs="宋体"/>
                <w:kern w:val="0"/>
                <w:szCs w:val="21"/>
                <w:lang w:val="en-US" w:eastAsia="zh-CN"/>
              </w:rPr>
              <w:t>1</w:t>
            </w:r>
            <w:r>
              <w:rPr>
                <w:rFonts w:hint="eastAsia" w:hAnsi="宋体" w:cs="宋体"/>
                <w:kern w:val="0"/>
                <w:szCs w:val="21"/>
              </w:rPr>
              <w:t>）</w:t>
            </w:r>
          </w:p>
        </w:tc>
        <w:tc>
          <w:tcPr>
            <w:tcW w:w="973"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r>
              <w:rPr>
                <w:rFonts w:hint="eastAsia" w:eastAsia="仿宋_GB2312"/>
                <w:sz w:val="24"/>
                <w:szCs w:val="24"/>
              </w:rPr>
              <w:t>121.7</w:t>
            </w: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潘成博</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170253030505824</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804"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7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王菁</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170236070402020</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689" w:hRule="exact"/>
          <w:jc w:val="center"/>
        </w:trPr>
        <w:tc>
          <w:tcPr>
            <w:tcW w:w="180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7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周莎莉</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170236070404220</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80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sz w:val="24"/>
                <w:szCs w:val="24"/>
              </w:rPr>
            </w:pPr>
            <w:r>
              <w:rPr>
                <w:rFonts w:hint="eastAsia" w:hAnsi="宋体" w:cs="宋体"/>
                <w:kern w:val="0"/>
                <w:szCs w:val="21"/>
              </w:rPr>
              <w:t>吉安市邮政管理局一级科员及以下（职位代码：300110796001）</w:t>
            </w:r>
          </w:p>
        </w:tc>
        <w:tc>
          <w:tcPr>
            <w:tcW w:w="97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r>
              <w:rPr>
                <w:rFonts w:hint="eastAsia" w:eastAsia="仿宋_GB2312"/>
                <w:sz w:val="24"/>
                <w:szCs w:val="24"/>
              </w:rPr>
              <w:t>121.6</w:t>
            </w: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欧阳光程</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2"/>
                <w:sz w:val="21"/>
                <w:szCs w:val="21"/>
                <w:u w:val="none"/>
                <w:lang w:val="en-US" w:eastAsia="zh-CN" w:bidi="ar-SA"/>
              </w:rPr>
              <w:t>170236070402210</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80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7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彭俊伟</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170236070403415</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653" w:hRule="exact"/>
          <w:jc w:val="center"/>
        </w:trPr>
        <w:tc>
          <w:tcPr>
            <w:tcW w:w="180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7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王修浩</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170236073201728</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80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sz w:val="24"/>
                <w:szCs w:val="24"/>
              </w:rPr>
            </w:pPr>
            <w:r>
              <w:rPr>
                <w:rFonts w:hint="eastAsia" w:hAnsi="宋体" w:cs="宋体"/>
                <w:kern w:val="0"/>
                <w:szCs w:val="21"/>
              </w:rPr>
              <w:t>萍乡市邮政管理局一级科员及以下（职位代码：300110799001）</w:t>
            </w:r>
          </w:p>
        </w:tc>
        <w:tc>
          <w:tcPr>
            <w:tcW w:w="97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r>
              <w:rPr>
                <w:rFonts w:hint="eastAsia" w:eastAsia="仿宋_GB2312"/>
                <w:sz w:val="24"/>
                <w:szCs w:val="24"/>
              </w:rPr>
              <w:t>119.9</w:t>
            </w: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姚梦</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asciiTheme="majorEastAsia" w:hAnsiTheme="majorEastAsia" w:eastAsiaTheme="majorEastAsia" w:cstheme="majorEastAsia"/>
                <w:sz w:val="21"/>
                <w:szCs w:val="21"/>
              </w:rPr>
              <w:t>170236070403725</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757" w:hRule="exact"/>
          <w:jc w:val="center"/>
        </w:trPr>
        <w:tc>
          <w:tcPr>
            <w:tcW w:w="180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7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林志鹏</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asciiTheme="majorEastAsia" w:hAnsiTheme="majorEastAsia" w:eastAsiaTheme="majorEastAsia" w:cstheme="majorEastAsia"/>
                <w:sz w:val="21"/>
                <w:szCs w:val="21"/>
              </w:rPr>
              <w:t>170236073103513</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65" w:hRule="exact"/>
          <w:jc w:val="center"/>
        </w:trPr>
        <w:tc>
          <w:tcPr>
            <w:tcW w:w="180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7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吴震南</w:t>
            </w:r>
          </w:p>
        </w:tc>
        <w:tc>
          <w:tcPr>
            <w:tcW w:w="194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asciiTheme="majorEastAsia" w:hAnsiTheme="majorEastAsia" w:eastAsiaTheme="majorEastAsia" w:cstheme="majorEastAsia"/>
                <w:sz w:val="21"/>
                <w:szCs w:val="21"/>
              </w:rPr>
              <w:t>170236073301221</w:t>
            </w:r>
          </w:p>
        </w:tc>
        <w:tc>
          <w:tcPr>
            <w:tcW w:w="11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hint="eastAsia" w:eastAsia="黑体"/>
          <w:sz w:val="32"/>
          <w:szCs w:val="32"/>
          <w:shd w:val="clear" w:color="auto" w:fill="FFFFFF"/>
        </w:rPr>
      </w:pPr>
    </w:p>
    <w:p>
      <w:pPr>
        <w:shd w:val="solid" w:color="FFFFFF" w:fill="auto"/>
        <w:autoSpaceDN w:val="0"/>
        <w:spacing w:line="500" w:lineRule="exact"/>
        <w:ind w:firstLine="643"/>
        <w:rPr>
          <w:rFonts w:hint="eastAsia" w:eastAsia="黑体"/>
          <w:sz w:val="32"/>
          <w:szCs w:val="32"/>
          <w:shd w:val="clear" w:color="auto" w:fill="FFFFFF"/>
        </w:rPr>
      </w:pPr>
    </w:p>
    <w:p>
      <w:pPr>
        <w:shd w:val="solid" w:color="FFFFFF" w:fill="auto"/>
        <w:autoSpaceDN w:val="0"/>
        <w:spacing w:line="500" w:lineRule="exact"/>
        <w:rPr>
          <w:rFonts w:hint="eastAsia" w:eastAsia="黑体"/>
          <w:sz w:val="32"/>
          <w:szCs w:val="32"/>
          <w:shd w:val="clear" w:color="auto" w:fill="FFFFFF"/>
        </w:rPr>
      </w:pP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eastAsia="仿宋"/>
          <w:b/>
          <w:bCs/>
          <w:sz w:val="32"/>
          <w:szCs w:val="32"/>
          <w:shd w:val="clear" w:color="auto" w:fill="FFFFFF"/>
        </w:rPr>
        <w:t>jxyzglj@yeah.net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日17:00前发送扫描件至</w:t>
      </w:r>
      <w:r>
        <w:rPr>
          <w:rFonts w:hint="eastAsia" w:eastAsia="仿宋_GB2312"/>
          <w:b/>
          <w:bCs/>
          <w:sz w:val="32"/>
          <w:szCs w:val="32"/>
          <w:highlight w:val="none"/>
          <w:shd w:val="clear" w:color="auto" w:fill="FFFFFF"/>
        </w:rPr>
        <w:t>邮箱</w:t>
      </w:r>
      <w:r>
        <w:rPr>
          <w:rFonts w:eastAsia="仿宋"/>
          <w:b/>
          <w:bCs/>
          <w:sz w:val="32"/>
          <w:szCs w:val="32"/>
          <w:highlight w:val="none"/>
          <w:shd w:val="clear" w:color="auto" w:fill="FFFFFF"/>
        </w:rPr>
        <w:t>jxyzglj@yeah.net</w:t>
      </w:r>
      <w:r>
        <w:rPr>
          <w:rFonts w:hint="eastAsia" w:eastAsia="仿宋_GB2312"/>
          <w:b/>
          <w:bCs/>
          <w:sz w:val="32"/>
          <w:szCs w:val="32"/>
          <w:highlight w:val="none"/>
          <w:shd w:val="clear" w:color="auto" w:fill="FFFFFF"/>
        </w:rPr>
        <w:t>。</w:t>
      </w:r>
      <w:r>
        <w:rPr>
          <w:rFonts w:hint="eastAsia" w:eastAsia="仿宋_GB2312"/>
          <w:b/>
          <w:bCs/>
          <w:sz w:val="32"/>
          <w:szCs w:val="32"/>
          <w:shd w:val="clear" w:color="auto" w:fill="FFFFFF"/>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eastAsia="仿宋"/>
          <w:b/>
          <w:bCs/>
          <w:sz w:val="32"/>
          <w:szCs w:val="32"/>
          <w:shd w:val="clear" w:color="auto" w:fill="FFFFFF"/>
        </w:rPr>
        <w:t>jxyzglj@yeah.net</w:t>
      </w:r>
      <w:r>
        <w:rPr>
          <w:rFonts w:hint="eastAsia" w:eastAsia="仿宋_GB2312"/>
          <w:color w:val="000000"/>
          <w:sz w:val="32"/>
          <w:szCs w:val="32"/>
          <w:shd w:val="clear" w:color="auto" w:fill="FFFFFF"/>
        </w:rPr>
        <w:t>。邮件标题和正文均为“报考单位+职位名称+考生姓名预审材料”（例：**</w:t>
      </w:r>
      <w:r>
        <w:rPr>
          <w:rFonts w:hint="eastAsia" w:eastAsia="仿宋_GB2312"/>
          <w:color w:val="000000"/>
          <w:sz w:val="32"/>
          <w:szCs w:val="32"/>
          <w:shd w:val="clear" w:color="auto" w:fill="FFFFFF"/>
          <w:lang w:val="en-US" w:eastAsia="zh-CN"/>
        </w:rPr>
        <w:t>市</w:t>
      </w:r>
      <w:r>
        <w:rPr>
          <w:rFonts w:hint="eastAsia" w:eastAsia="仿宋_GB2312"/>
          <w:color w:val="000000"/>
          <w:sz w:val="32"/>
          <w:szCs w:val="32"/>
          <w:shd w:val="clear" w:color="auto" w:fill="FFFFFF"/>
        </w:rPr>
        <w:t>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eastAsia="仿宋_GB2312"/>
          <w:b/>
          <w:sz w:val="32"/>
          <w:szCs w:val="32"/>
          <w:shd w:val="clear" w:color="auto" w:fill="FFFFFF"/>
        </w:rPr>
        <w:t>:</w:t>
      </w:r>
      <w:r>
        <w:rPr>
          <w:rFonts w:hint="eastAsia" w:eastAsia="仿宋_GB2312"/>
          <w:b/>
          <w:sz w:val="32"/>
          <w:szCs w:val="32"/>
          <w:shd w:val="clear" w:color="auto" w:fill="FFFFFF"/>
          <w:lang w:val="en-US" w:eastAsia="zh-CN"/>
        </w:rPr>
        <w:t>30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widowControl/>
        <w:spacing w:line="500" w:lineRule="exact"/>
        <w:ind w:firstLine="645"/>
        <w:jc w:val="left"/>
        <w:rPr>
          <w:rFonts w:hint="eastAsia" w:eastAsia="仿宋_GB2312"/>
          <w:sz w:val="32"/>
          <w:szCs w:val="32"/>
        </w:rPr>
      </w:pPr>
      <w:r>
        <w:rPr>
          <w:rFonts w:hint="eastAsia" w:eastAsia="仿宋_GB2312"/>
          <w:sz w:val="32"/>
          <w:szCs w:val="32"/>
          <w:lang w:val="en-US" w:eastAsia="zh-CN"/>
        </w:rPr>
        <w:t>地点：</w:t>
      </w:r>
      <w:r>
        <w:rPr>
          <w:rFonts w:hint="eastAsia" w:eastAsia="仿宋_GB2312"/>
          <w:sz w:val="32"/>
          <w:szCs w:val="32"/>
        </w:rPr>
        <w:t>江西省邮政管理局。</w:t>
      </w:r>
    </w:p>
    <w:p>
      <w:pPr>
        <w:widowControl/>
        <w:spacing w:line="500" w:lineRule="exact"/>
        <w:ind w:firstLine="645"/>
        <w:jc w:val="left"/>
        <w:rPr>
          <w:rFonts w:hint="eastAsia" w:eastAsia="仿宋_GB2312"/>
          <w:sz w:val="32"/>
          <w:szCs w:val="32"/>
        </w:rPr>
      </w:pPr>
      <w:r>
        <w:rPr>
          <w:rFonts w:hint="eastAsia" w:eastAsia="仿宋_GB2312"/>
          <w:sz w:val="32"/>
          <w:szCs w:val="32"/>
        </w:rPr>
        <w:t>地址：江西省南昌市东湖区苏圃路335号。</w:t>
      </w:r>
    </w:p>
    <w:p>
      <w:pPr>
        <w:widowControl/>
        <w:spacing w:line="500" w:lineRule="exact"/>
        <w:ind w:firstLine="645"/>
        <w:jc w:val="left"/>
        <w:rPr>
          <w:rFonts w:eastAsia="仿宋_GB2312"/>
          <w:sz w:val="32"/>
          <w:szCs w:val="32"/>
          <w:shd w:val="clear" w:color="auto" w:fill="FFFFFF"/>
        </w:rPr>
      </w:pPr>
      <w:r>
        <w:rPr>
          <w:rFonts w:hint="eastAsia" w:eastAsia="仿宋_GB2312"/>
          <w:sz w:val="32"/>
          <w:szCs w:val="32"/>
        </w:rPr>
        <w:t>交通路线：考生可以</w:t>
      </w:r>
      <w:r>
        <w:rPr>
          <w:rFonts w:hint="eastAsia" w:eastAsia="仿宋_GB2312"/>
          <w:sz w:val="32"/>
          <w:szCs w:val="32"/>
          <w:lang w:val="en-US" w:eastAsia="zh-CN"/>
        </w:rPr>
        <w:t>乘坐地铁3号线至墩子塘站2号口下，</w:t>
      </w:r>
      <w:r>
        <w:rPr>
          <w:rFonts w:hint="eastAsia" w:eastAsia="仿宋_GB2312"/>
          <w:sz w:val="32"/>
          <w:szCs w:val="32"/>
        </w:rPr>
        <w:t>沿叠山路向东行200米转到苏圃路向南行100米即到</w:t>
      </w:r>
      <w:r>
        <w:rPr>
          <w:rFonts w:hint="eastAsia" w:eastAsia="仿宋_GB2312"/>
          <w:sz w:val="32"/>
          <w:szCs w:val="32"/>
          <w:lang w:eastAsia="zh-CN"/>
        </w:rPr>
        <w:t>；</w:t>
      </w:r>
      <w:r>
        <w:rPr>
          <w:rFonts w:hint="eastAsia" w:eastAsia="仿宋_GB2312"/>
          <w:sz w:val="32"/>
          <w:szCs w:val="32"/>
          <w:lang w:val="en-US" w:eastAsia="zh-CN"/>
        </w:rPr>
        <w:t>或乘坐</w:t>
      </w:r>
      <w:r>
        <w:rPr>
          <w:rFonts w:hint="eastAsia" w:eastAsia="仿宋_GB2312"/>
          <w:sz w:val="32"/>
          <w:szCs w:val="32"/>
        </w:rPr>
        <w:t>5、18、26、28路公交到墩子塘站下，沿叠山路向东行2</w:t>
      </w:r>
      <w:r>
        <w:rPr>
          <w:rFonts w:hint="eastAsia" w:eastAsia="仿宋_GB2312"/>
          <w:sz w:val="32"/>
          <w:szCs w:val="32"/>
          <w:lang w:val="en-US" w:eastAsia="zh-CN"/>
        </w:rPr>
        <w:t>5</w:t>
      </w:r>
      <w:r>
        <w:rPr>
          <w:rFonts w:hint="eastAsia" w:eastAsia="仿宋_GB2312"/>
          <w:sz w:val="32"/>
          <w:szCs w:val="32"/>
        </w:rPr>
        <w:t>0米转到苏圃路向南行100米即到；乘坐230路公交车至佑民寺站下，沿苏圃路北行200米即到</w:t>
      </w:r>
      <w:r>
        <w:rPr>
          <w:rFonts w:hint="eastAsia" w:eastAsia="仿宋_GB2312"/>
          <w:sz w:val="32"/>
          <w:szCs w:val="32"/>
          <w:lang w:eastAsia="zh-CN"/>
        </w:rPr>
        <w:t>。</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w:t>
      </w:r>
      <w:r>
        <w:rPr>
          <w:rFonts w:hint="eastAsia" w:eastAsia="仿宋_GB2312"/>
          <w:sz w:val="32"/>
          <w:szCs w:val="32"/>
          <w:highlight w:val="none"/>
        </w:rPr>
        <w:t>比例达到3:1及以上的，面试后应按综合成绩从高到低的顺序</w:t>
      </w:r>
      <w:r>
        <w:rPr>
          <w:rFonts w:hint="eastAsia" w:eastAsia="黑体"/>
          <w:sz w:val="32"/>
          <w:szCs w:val="32"/>
          <w:highlight w:val="none"/>
          <w:u w:val="single"/>
        </w:rPr>
        <w:t>1:1</w:t>
      </w:r>
      <w:r>
        <w:rPr>
          <w:rFonts w:hint="eastAsia"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分面试合格分数线，方可进入体检和考察。体检时间另行通知。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highlight w:val="none"/>
        </w:rPr>
        <w:t>健康码“绿码”、</w:t>
      </w:r>
      <w:r>
        <w:rPr>
          <w:rFonts w:hint="eastAsia" w:ascii="黑体" w:hAnsi="黑体" w:eastAsia="黑体"/>
          <w:sz w:val="32"/>
          <w:szCs w:val="32"/>
        </w:rPr>
        <w:t>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w:t>
      </w:r>
      <w:r>
        <w:rPr>
          <w:rFonts w:hint="eastAsia" w:eastAsia="仿宋_GB2312"/>
          <w:sz w:val="32"/>
          <w:szCs w:val="32"/>
          <w:highlight w:val="none"/>
          <w:lang w:val="en-US" w:eastAsia="zh-CN"/>
        </w:rPr>
        <w:t>南昌</w:t>
      </w:r>
      <w:r>
        <w:rPr>
          <w:rFonts w:hint="eastAsia" w:eastAsia="仿宋_GB2312"/>
          <w:sz w:val="32"/>
          <w:szCs w:val="32"/>
          <w:highlight w:val="none"/>
        </w:rPr>
        <w:t>市</w:t>
      </w:r>
      <w:r>
        <w:rPr>
          <w:rFonts w:hint="eastAsia" w:eastAsia="仿宋_GB2312"/>
          <w:sz w:val="32"/>
          <w:szCs w:val="32"/>
        </w:rPr>
        <w:t>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highlight w:val="none"/>
          <w:lang w:val="en-US" w:eastAsia="zh-CN"/>
        </w:rPr>
        <w:t>南昌市</w:t>
      </w:r>
      <w:r>
        <w:rPr>
          <w:rFonts w:hint="eastAsia" w:eastAsia="仿宋_GB2312"/>
          <w:sz w:val="32"/>
          <w:szCs w:val="32"/>
          <w:highlight w:val="none"/>
        </w:rPr>
        <w:t>和本</w:t>
      </w:r>
      <w:r>
        <w:rPr>
          <w:rFonts w:hint="eastAsia" w:eastAsia="仿宋_GB2312"/>
          <w:sz w:val="32"/>
          <w:szCs w:val="32"/>
        </w:rPr>
        <w:t>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val="en-US"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20" w:lineRule="exact"/>
        <w:ind w:firstLine="640" w:firstLineChars="200"/>
        <w:rPr>
          <w:rFonts w:eastAsia="仿宋"/>
          <w:sz w:val="32"/>
        </w:rPr>
      </w:pPr>
      <w:r>
        <w:rPr>
          <w:rFonts w:hint="eastAsia" w:eastAsia="仿宋_GB2312"/>
          <w:sz w:val="32"/>
          <w:szCs w:val="32"/>
          <w:highlight w:val="none"/>
        </w:rPr>
        <w:t>联系方式：</w:t>
      </w:r>
      <w:r>
        <w:rPr>
          <w:rFonts w:eastAsia="仿宋"/>
          <w:sz w:val="32"/>
        </w:rPr>
        <w:t>0791-87361023</w:t>
      </w:r>
      <w:r>
        <w:rPr>
          <w:rFonts w:hAnsi="仿宋" w:eastAsia="仿宋"/>
          <w:sz w:val="32"/>
        </w:rPr>
        <w:t>，</w:t>
      </w:r>
      <w:r>
        <w:rPr>
          <w:rFonts w:eastAsia="仿宋"/>
          <w:sz w:val="32"/>
        </w:rPr>
        <w:t>0791-87361008</w:t>
      </w:r>
      <w:r>
        <w:rPr>
          <w:rFonts w:hint="eastAsia" w:eastAsia="仿宋_GB2312"/>
          <w:sz w:val="32"/>
          <w:szCs w:val="32"/>
        </w:rPr>
        <w:t>（电话）</w:t>
      </w:r>
    </w:p>
    <w:p>
      <w:pPr>
        <w:spacing w:line="520" w:lineRule="exact"/>
        <w:ind w:firstLine="2240" w:firstLineChars="700"/>
        <w:rPr>
          <w:rFonts w:eastAsia="仿宋_GB2312"/>
          <w:sz w:val="32"/>
          <w:szCs w:val="32"/>
          <w:shd w:val="clear" w:color="auto" w:fill="FFFFFF"/>
        </w:rPr>
      </w:pPr>
      <w:r>
        <w:rPr>
          <w:rFonts w:eastAsia="仿宋"/>
          <w:sz w:val="32"/>
        </w:rPr>
        <w:t>0791-86591296</w:t>
      </w:r>
      <w:r>
        <w:rPr>
          <w:rFonts w:hint="eastAsia" w:eastAsia="仿宋_GB2312"/>
          <w:sz w:val="32"/>
          <w:szCs w:val="32"/>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val="en-US" w:eastAsia="zh-CN"/>
        </w:rPr>
        <w:t>江西省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375D"/>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8297BEC"/>
    <w:rsid w:val="09201445"/>
    <w:rsid w:val="0B5C2DB3"/>
    <w:rsid w:val="0ED0072A"/>
    <w:rsid w:val="1186384C"/>
    <w:rsid w:val="13BF7656"/>
    <w:rsid w:val="162E2871"/>
    <w:rsid w:val="16697BD2"/>
    <w:rsid w:val="198432E8"/>
    <w:rsid w:val="19D05D1F"/>
    <w:rsid w:val="1B4F4EDD"/>
    <w:rsid w:val="1C687BA8"/>
    <w:rsid w:val="1DA2662B"/>
    <w:rsid w:val="1F435D57"/>
    <w:rsid w:val="20F85964"/>
    <w:rsid w:val="22001566"/>
    <w:rsid w:val="2270048D"/>
    <w:rsid w:val="244020ED"/>
    <w:rsid w:val="25783C88"/>
    <w:rsid w:val="25E023B3"/>
    <w:rsid w:val="261A6A42"/>
    <w:rsid w:val="26367D94"/>
    <w:rsid w:val="27D55CE6"/>
    <w:rsid w:val="2A2102CB"/>
    <w:rsid w:val="2A3235C6"/>
    <w:rsid w:val="2A7740BB"/>
    <w:rsid w:val="2B195E43"/>
    <w:rsid w:val="2B6A4948"/>
    <w:rsid w:val="2C5F615A"/>
    <w:rsid w:val="2D22510E"/>
    <w:rsid w:val="2E5E5C1F"/>
    <w:rsid w:val="2E8C546A"/>
    <w:rsid w:val="2FAA48BF"/>
    <w:rsid w:val="303809A8"/>
    <w:rsid w:val="30C70618"/>
    <w:rsid w:val="30D70309"/>
    <w:rsid w:val="3389601C"/>
    <w:rsid w:val="38631313"/>
    <w:rsid w:val="38A72D01"/>
    <w:rsid w:val="392B73B2"/>
    <w:rsid w:val="3A5369BF"/>
    <w:rsid w:val="3A5D6B06"/>
    <w:rsid w:val="3A900623"/>
    <w:rsid w:val="3AA70248"/>
    <w:rsid w:val="3ABD23EC"/>
    <w:rsid w:val="3D037D04"/>
    <w:rsid w:val="3DBE043E"/>
    <w:rsid w:val="3DE6565C"/>
    <w:rsid w:val="3EE21837"/>
    <w:rsid w:val="3F7C0483"/>
    <w:rsid w:val="419A3FAE"/>
    <w:rsid w:val="41DF121F"/>
    <w:rsid w:val="421C7451"/>
    <w:rsid w:val="45267D82"/>
    <w:rsid w:val="45B8042E"/>
    <w:rsid w:val="46A55C75"/>
    <w:rsid w:val="47804740"/>
    <w:rsid w:val="47ED3A0E"/>
    <w:rsid w:val="48B91E5D"/>
    <w:rsid w:val="4A7D0844"/>
    <w:rsid w:val="4B162FC1"/>
    <w:rsid w:val="4EC933D2"/>
    <w:rsid w:val="4F2B4370"/>
    <w:rsid w:val="4F6F5245"/>
    <w:rsid w:val="51E31065"/>
    <w:rsid w:val="5217023B"/>
    <w:rsid w:val="559D2106"/>
    <w:rsid w:val="57E035B9"/>
    <w:rsid w:val="591C553F"/>
    <w:rsid w:val="5BE76CD7"/>
    <w:rsid w:val="5C0A0595"/>
    <w:rsid w:val="5DA768D4"/>
    <w:rsid w:val="5FCF6D95"/>
    <w:rsid w:val="605E6E7C"/>
    <w:rsid w:val="6277079A"/>
    <w:rsid w:val="63DFD546"/>
    <w:rsid w:val="64AA6B34"/>
    <w:rsid w:val="64AF38BD"/>
    <w:rsid w:val="66A9277E"/>
    <w:rsid w:val="67B85361"/>
    <w:rsid w:val="67EE932A"/>
    <w:rsid w:val="687142E8"/>
    <w:rsid w:val="688E4963"/>
    <w:rsid w:val="69F3315F"/>
    <w:rsid w:val="6A7E25F5"/>
    <w:rsid w:val="6C2B5ACD"/>
    <w:rsid w:val="6CB23063"/>
    <w:rsid w:val="6E3BB695"/>
    <w:rsid w:val="6F416B95"/>
    <w:rsid w:val="7145658E"/>
    <w:rsid w:val="719A115A"/>
    <w:rsid w:val="73391019"/>
    <w:rsid w:val="74145D78"/>
    <w:rsid w:val="760E5F3E"/>
    <w:rsid w:val="76B4739E"/>
    <w:rsid w:val="78652A9C"/>
    <w:rsid w:val="78B6041B"/>
    <w:rsid w:val="79D85F74"/>
    <w:rsid w:val="79FFB7AE"/>
    <w:rsid w:val="7AB855E2"/>
    <w:rsid w:val="7AC65BFC"/>
    <w:rsid w:val="7AF20CA1"/>
    <w:rsid w:val="7BDC32D6"/>
    <w:rsid w:val="7D54BFF0"/>
    <w:rsid w:val="7D761C62"/>
    <w:rsid w:val="7FB70E47"/>
    <w:rsid w:val="7FEF5E17"/>
    <w:rsid w:val="953FAAA0"/>
    <w:rsid w:val="BF6FC12B"/>
    <w:rsid w:val="CDFE09AF"/>
    <w:rsid w:val="D43F18B8"/>
    <w:rsid w:val="DD7F22F1"/>
    <w:rsid w:val="EBFEEEEE"/>
    <w:rsid w:val="EFCCB693"/>
    <w:rsid w:val="EFF76B27"/>
    <w:rsid w:val="FE77D2BD"/>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2021-02-11T18:50:00Z</dcterms:created>
  <dc:creator>微软中国</dc:creator>
  <cp:lastModifiedBy>kylin</cp:lastModifiedBy>
  <cp:lastPrinted>2019-10-29T22:40:00Z</cp:lastPrinted>
  <dcterms:modified xsi:type="dcterms:W3CDTF">2022-02-22T09:50:06Z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4E7F427523AE4CF8B6EA6843ED619C40</vt:lpwstr>
  </property>
</Properties>
</file>