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2022年度全国邮政快递业青年安全生产</w:t>
      </w:r>
    </w:p>
    <w:p>
      <w:pPr>
        <w:jc w:val="center"/>
        <w:rPr>
          <w:rFonts w:hint="eastAsia" w:asciiTheme="majorEastAsia" w:hAnsiTheme="majorEastAsia" w:eastAsiaTheme="majorEastAsia" w:cstheme="majorEastAsia"/>
          <w:sz w:val="44"/>
          <w:szCs w:val="44"/>
          <w:lang w:val="en-US" w:eastAsia="zh-CN"/>
        </w:rPr>
      </w:pPr>
      <w:bookmarkStart w:id="0" w:name="_GoBack"/>
      <w:bookmarkEnd w:id="0"/>
      <w:r>
        <w:rPr>
          <w:rFonts w:hint="eastAsia" w:asciiTheme="majorEastAsia" w:hAnsiTheme="majorEastAsia" w:eastAsiaTheme="majorEastAsia" w:cstheme="majorEastAsia"/>
          <w:sz w:val="44"/>
          <w:szCs w:val="44"/>
          <w:lang w:val="en-US" w:eastAsia="zh-CN"/>
        </w:rPr>
        <w:t>示范岗拟入选名单</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Theme="majorEastAsia" w:hAnsiTheme="majorEastAsia" w:eastAsiaTheme="majorEastAsia" w:cstheme="majorEastAsia"/>
          <w:sz w:val="32"/>
          <w:szCs w:val="32"/>
          <w:lang w:val="en-US" w:eastAsia="zh-CN"/>
        </w:rPr>
      </w:pPr>
      <w:r>
        <w:rPr>
          <w:rFonts w:hint="eastAsia" w:ascii="黑体" w:hAnsi="黑体" w:eastAsia="黑体" w:cs="黑体"/>
          <w:sz w:val="32"/>
          <w:szCs w:val="32"/>
          <w:lang w:val="en-US" w:eastAsia="zh-CN"/>
        </w:rPr>
        <w:t>北京</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邮政航空邮件处理中心国内总包转运作业班组</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北京顺丰丹棱街业务部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京东朝阳区南磨房乡磨房北路农光里站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000000"/>
          <w:sz w:val="30"/>
          <w:szCs w:val="30"/>
          <w:lang w:val="en-US" w:eastAsia="zh-CN"/>
        </w:rPr>
      </w:pPr>
      <w:r>
        <w:rPr>
          <w:rFonts w:hint="eastAsia" w:ascii="黑体" w:hAnsi="黑体" w:eastAsia="黑体" w:cs="黑体"/>
          <w:sz w:val="32"/>
          <w:szCs w:val="32"/>
          <w:lang w:val="en-US" w:eastAsia="zh-CN"/>
        </w:rPr>
        <w:t>天津</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顺丰速运（天津）有限公司长青速运营业点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中国邮政集团有限公司天津市宝坻区大钟庄邮政支局</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中通（天津）速递服务有限公司监察部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000000"/>
          <w:sz w:val="30"/>
          <w:szCs w:val="30"/>
          <w:lang w:val="en-US" w:eastAsia="zh-CN"/>
        </w:rPr>
      </w:pPr>
      <w:r>
        <w:rPr>
          <w:rFonts w:hint="eastAsia" w:ascii="黑体" w:hAnsi="黑体" w:eastAsia="黑体" w:cs="黑体"/>
          <w:sz w:val="32"/>
          <w:szCs w:val="32"/>
          <w:lang w:val="en-US" w:eastAsia="zh-CN"/>
        </w:rPr>
        <w:t>河北</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涿州市宇坤申通快递有限公司寄递组</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廊坊顺丰花园道经营分部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中国邮政集团有限公司秦皇岛市分公司北部营业部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山西</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sz w:val="30"/>
          <w:szCs w:val="30"/>
          <w:lang w:val="en-US" w:eastAsia="zh-CN"/>
        </w:rPr>
      </w:pPr>
      <w:r>
        <w:rPr>
          <w:rFonts w:hint="eastAsia" w:ascii="仿宋" w:hAnsi="仿宋" w:eastAsia="仿宋" w:cs="仿宋"/>
          <w:color w:val="000000"/>
          <w:sz w:val="30"/>
          <w:szCs w:val="30"/>
          <w:lang w:val="en-US" w:eastAsia="zh-CN"/>
        </w:rPr>
        <w:t>山西顺丰速运有限公司和平北路营业部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山西中通快递太原转运中心国内发件组</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山西极兔供应链有限公司太原转运中心进港B班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内蒙古</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中通快递内蒙古管理中心安全管理部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内蒙古自治区通辽市邮政分公司寄递事业部邮件处理中心</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顺丰速运有限公司兴安盟分公司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中国邮政集团有限公司大庆市分公司让胡路投递部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上海</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中国邮政集团有限公司上海市国际业务分公司国际邮件防疫专班</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中通快递集团—道路安全管控部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000000"/>
          <w:sz w:val="30"/>
          <w:szCs w:val="30"/>
          <w:lang w:val="en-US" w:eastAsia="zh-CN"/>
        </w:rPr>
      </w:pPr>
      <w:r>
        <w:rPr>
          <w:rFonts w:hint="eastAsia" w:ascii="黑体" w:hAnsi="黑体" w:eastAsia="黑体" w:cs="黑体"/>
          <w:kern w:val="2"/>
          <w:sz w:val="32"/>
          <w:szCs w:val="32"/>
          <w:lang w:val="en-US" w:eastAsia="zh-CN" w:bidi="ar-SA"/>
        </w:rPr>
        <w:t>江苏</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南通顺丰速递有限公司城山家园营业点</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无锡邮区中心运行维护班</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中国邮政集团有限公司南京市分公司白龙江营业投递部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安徽</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中国邮政集团有限公司淮北市分公司崔强工作团队</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京东快递合肥恒泰营业部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安徽顺丰速运有限公司铜陵第五营业部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福建</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中国邮政集团有限公司漳州市分公司网路运营中心</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莆田市连成圆通速递有限公司出港部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中国邮政速递物流股份有限公司莆田市分公司涵江营业部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江西</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黑体" w:hAnsi="黑体" w:eastAsia="黑体" w:cs="黑体"/>
          <w:kern w:val="2"/>
          <w:sz w:val="32"/>
          <w:szCs w:val="32"/>
          <w:lang w:val="en-US" w:eastAsia="zh-CN" w:bidi="ar-SA"/>
        </w:rPr>
      </w:pPr>
      <w:r>
        <w:rPr>
          <w:rFonts w:hint="eastAsia" w:ascii="仿宋" w:hAnsi="仿宋" w:eastAsia="仿宋" w:cs="仿宋"/>
          <w:color w:val="000000"/>
          <w:sz w:val="30"/>
          <w:szCs w:val="30"/>
          <w:lang w:val="en-US" w:eastAsia="zh-CN"/>
        </w:rPr>
        <w:t>中通快递集团江西省管理中心出港发件四组</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山东</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山东顺丰速运有限公司德州市黄河涯镇营业部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中通济南天桥一部快递员团队</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Hans"/>
        </w:rPr>
      </w:pPr>
      <w:r>
        <w:rPr>
          <w:rFonts w:hint="eastAsia" w:ascii="仿宋" w:hAnsi="仿宋" w:eastAsia="仿宋" w:cs="仿宋"/>
          <w:color w:val="000000"/>
          <w:sz w:val="30"/>
          <w:szCs w:val="30"/>
          <w:lang w:val="en-US" w:eastAsia="zh-Hans"/>
        </w:rPr>
        <w:t>极兔速递</w:t>
      </w:r>
      <w:r>
        <w:rPr>
          <w:rFonts w:hint="eastAsia" w:ascii="仿宋" w:hAnsi="仿宋" w:eastAsia="仿宋" w:cs="仿宋"/>
          <w:color w:val="000000"/>
          <w:sz w:val="30"/>
          <w:szCs w:val="30"/>
          <w:lang w:val="en-US" w:eastAsia="zh-CN"/>
        </w:rPr>
        <w:t>潍坊</w:t>
      </w:r>
      <w:r>
        <w:rPr>
          <w:rFonts w:hint="eastAsia" w:ascii="仿宋" w:hAnsi="仿宋" w:eastAsia="仿宋" w:cs="仿宋"/>
          <w:color w:val="000000"/>
          <w:sz w:val="30"/>
          <w:szCs w:val="30"/>
          <w:lang w:val="en-US" w:eastAsia="zh-Hans"/>
        </w:rPr>
        <w:t>转运中心青年安全生产示范新集体</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河南</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菜鸟郑州空港园区青年安全生产先锋队</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中国邮政集团有限公司上蔡县分公司综合揽投部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中国邮政集团有限公司郑州邮区中心设备抢修青年突击队</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湖北</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湖北顺丰速运有限公司五金城业务部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湖北郢都供应链管理有限公司(江陵县快递进村快件处理中心)</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广东</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韵达快递有限公司广州超越团队</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中国邮政集团有限公司广东省广州邮区中心设备维护班华陆维护组</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深圳顺丰科技园分部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广西</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中国邮政集团有限公司南宁市分公司城区寄递事业部琅东营业部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广西顺丰速运有限公司金凯速运营业点</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黑体" w:hAnsi="黑体" w:eastAsia="黑体" w:cs="黑体"/>
          <w:kern w:val="2"/>
          <w:sz w:val="32"/>
          <w:szCs w:val="32"/>
          <w:lang w:val="en-US" w:eastAsia="zh-CN" w:bidi="ar-SA"/>
        </w:rPr>
      </w:pPr>
      <w:r>
        <w:rPr>
          <w:rFonts w:hint="eastAsia" w:ascii="仿宋" w:hAnsi="仿宋" w:eastAsia="仿宋" w:cs="仿宋"/>
          <w:color w:val="000000"/>
          <w:sz w:val="30"/>
          <w:szCs w:val="30"/>
          <w:lang w:val="en-US" w:eastAsia="zh-CN"/>
        </w:rPr>
        <w:t>广西京东信成供应链科技有限公司江南营业部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海南</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海南顺丰速运有限公司海垦分公司</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中国邮政集团有限公司三亚市海棠湾支局</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中国邮政集团有限公司海南省文昌市分公司文建支局</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重庆</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中国邮政集团有限公司重庆市分公司巴南片区分公司水轮村邮政所</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重庆中速物流有限公司监察管理部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中国邮政集团有限公司重庆市分公司九龙坡区分公司柳背桥营业部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四川</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宜宾市南溪区承达配送服务有限公司南溪区快递服务中心</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四川顺丰速运有限公司小天南街营业部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贵州</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贵州韵必达快运有限公司安保部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中国邮政集团有限公司贵州省兴义市分公司机场营业部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中国邮政集团有限公司贵州省瓮安县邮政分公司</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云南</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中国邮政集团有限公司曲靖市分公司康桥邮政支局</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lang w:val="en-US" w:eastAsia="zh-CN"/>
        </w:rPr>
      </w:pPr>
      <w:r>
        <w:rPr>
          <w:rFonts w:hint="eastAsia" w:ascii="仿宋" w:hAnsi="仿宋" w:eastAsia="仿宋" w:cs="仿宋"/>
          <w:color w:val="000000"/>
          <w:sz w:val="30"/>
          <w:szCs w:val="30"/>
          <w:lang w:val="en-US" w:eastAsia="zh-CN"/>
        </w:rPr>
        <w:t>云南极兔供应链有限公司安保监察组</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中国邮政集团有限公司云南省开远市分公司“快递进村”分拣中心</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西藏</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中国邮政集团有限公司西藏自治区拉萨邮区中心邮件处理中心包刷班</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中国邮政集团有限公司那曲市分公司城东揽投班</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西藏顺丰速运有限公司中转场</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陕西</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西安顺丰速运有限公司铜川分公司袁家村营业部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中国邮政集团有限公司延安市宝塔区寄递事业部中心街营业部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中国邮政集团有限公司渭南市分公司轻小件项目组</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甘肃</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中国邮政集团有限公司白银市白银区分公司长通路揽投部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临洮元通快递服务有限公司</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宁夏</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中国邮政集团有限公司宁夏回族自治区银川市金凤区分公司满城揽投部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顺丰速运（宁夏）有限公司中宁中转场</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黑体" w:hAnsi="黑体" w:eastAsia="黑体" w:cs="黑体"/>
          <w:kern w:val="2"/>
          <w:sz w:val="32"/>
          <w:szCs w:val="32"/>
          <w:lang w:val="en-US" w:eastAsia="zh-CN" w:bidi="ar-SA"/>
        </w:rPr>
      </w:pPr>
      <w:r>
        <w:rPr>
          <w:rFonts w:hint="eastAsia" w:ascii="仿宋" w:hAnsi="仿宋" w:eastAsia="仿宋" w:cs="仿宋"/>
          <w:color w:val="000000"/>
          <w:sz w:val="30"/>
          <w:szCs w:val="30"/>
          <w:lang w:val="en-US" w:eastAsia="zh-CN"/>
        </w:rPr>
        <w:t>中国邮政集团有限公司泾源县分公司</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新疆</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中国邮政集团有限公司新疆维吾尔自治区温宿县分公司投递班</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新疆江南申通物流有限公司乌鲁木齐市海棠铭居营业厅</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新疆顺丰速运有限公司库尔勒圣马分公司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1ODEyMTI1ZDVhZjdjYzAyMWEwZjBmNDIyODcxYjIifQ=="/>
  </w:docVars>
  <w:rsids>
    <w:rsidRoot w:val="00000000"/>
    <w:rsid w:val="0A6B1662"/>
    <w:rsid w:val="1D894D6D"/>
    <w:rsid w:val="295940E3"/>
    <w:rsid w:val="3C1F66AE"/>
    <w:rsid w:val="55C12402"/>
    <w:rsid w:val="6C7358C8"/>
    <w:rsid w:val="6EC628A7"/>
    <w:rsid w:val="78B77DC8"/>
    <w:rsid w:val="C9FD1DE5"/>
    <w:rsid w:val="FADF0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Times New Roman" w:hAnsi="Times New Roma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1472</Words>
  <Characters>1475</Characters>
  <Lines>0</Lines>
  <Paragraphs>0</Paragraphs>
  <TotalTime>10</TotalTime>
  <ScaleCrop>false</ScaleCrop>
  <LinksUpToDate>false</LinksUpToDate>
  <CharactersWithSpaces>1475</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2022-12-07T10:18:00Z</dcterms:created>
  <dc:creator>Administrator</dc:creator>
  <cp:lastModifiedBy>远征</cp:lastModifiedBy>
  <dcterms:modified xsi:type="dcterms:W3CDTF">2022-12-12T07:41:53Z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0B462FC32EEB4509A7DE23FF2151E553</vt:lpwstr>
  </property>
</Properties>
</file>