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5066" w14:textId="60CD47D2" w:rsidR="00EE6799" w:rsidRPr="00EE6799" w:rsidRDefault="00EE6799" w:rsidP="00EE6799">
      <w:pPr>
        <w:rPr>
          <w:rFonts w:ascii="黑体" w:eastAsia="黑体" w:hAnsi="黑体"/>
          <w:sz w:val="28"/>
          <w:szCs w:val="28"/>
        </w:rPr>
      </w:pPr>
      <w:r w:rsidRPr="00EE6799">
        <w:rPr>
          <w:rFonts w:ascii="黑体" w:eastAsia="黑体" w:hAnsi="黑体" w:hint="eastAsia"/>
          <w:sz w:val="28"/>
          <w:szCs w:val="28"/>
        </w:rPr>
        <w:t>附件2</w:t>
      </w:r>
    </w:p>
    <w:p w14:paraId="04FB1820" w14:textId="3279EB6C" w:rsidR="0007381F" w:rsidRDefault="00C03E8C" w:rsidP="00C80670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C03E8C">
        <w:rPr>
          <w:rFonts w:ascii="方正小标宋简体" w:eastAsia="方正小标宋简体" w:hAnsi="仿宋" w:hint="eastAsia"/>
          <w:sz w:val="32"/>
          <w:szCs w:val="32"/>
        </w:rPr>
        <w:t>《“十四五”邮政业标准体系建设指南》待制修订标准目录</w:t>
      </w:r>
    </w:p>
    <w:p w14:paraId="062A2C2F" w14:textId="47B8A443" w:rsidR="000C3285" w:rsidRPr="0008201A" w:rsidRDefault="000C3285" w:rsidP="000C3285">
      <w:pPr>
        <w:spacing w:line="360" w:lineRule="auto"/>
        <w:jc w:val="left"/>
        <w:outlineLvl w:val="0"/>
        <w:rPr>
          <w:rFonts w:ascii="Times New Roman" w:eastAsia="华文中宋" w:hAnsi="Times New Roman" w:cs="Times New Roman"/>
          <w:sz w:val="28"/>
          <w:szCs w:val="28"/>
        </w:rPr>
      </w:pPr>
      <w:r>
        <w:rPr>
          <w:rFonts w:ascii="Times New Roman" w:eastAsia="华文中宋" w:hAnsi="Times New Roman" w:cs="Times New Roman" w:hint="eastAsia"/>
          <w:sz w:val="28"/>
          <w:szCs w:val="28"/>
        </w:rPr>
        <w:t>1</w:t>
      </w:r>
      <w:r>
        <w:rPr>
          <w:rFonts w:ascii="Times New Roman" w:eastAsia="华文中宋" w:hAnsi="Times New Roman" w:cs="Times New Roman"/>
          <w:sz w:val="28"/>
          <w:szCs w:val="28"/>
        </w:rPr>
        <w:t>.</w:t>
      </w:r>
      <w:r w:rsidRPr="0008201A">
        <w:rPr>
          <w:rFonts w:ascii="Times New Roman" w:eastAsia="华文中宋" w:hAnsi="Times New Roman" w:cs="Times New Roman"/>
          <w:sz w:val="28"/>
          <w:szCs w:val="28"/>
        </w:rPr>
        <w:t>基础通用标准</w:t>
      </w:r>
    </w:p>
    <w:tbl>
      <w:tblPr>
        <w:tblpPr w:leftFromText="180" w:rightFromText="180" w:vertAnchor="text" w:tblpXSpec="center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521"/>
        <w:gridCol w:w="567"/>
        <w:gridCol w:w="1843"/>
        <w:gridCol w:w="2976"/>
        <w:gridCol w:w="1134"/>
        <w:gridCol w:w="1134"/>
        <w:gridCol w:w="1134"/>
        <w:gridCol w:w="3119"/>
      </w:tblGrid>
      <w:tr w:rsidR="00A1125B" w:rsidRPr="00BD6340" w14:paraId="4E3C1B68" w14:textId="77777777" w:rsidTr="00BA1C58">
        <w:trPr>
          <w:trHeight w:val="52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DBC6D" w14:textId="77777777" w:rsidR="00A1125B" w:rsidRPr="00BD6340" w:rsidRDefault="00A1125B" w:rsidP="00BA1C58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标准体系表编号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261AA" w14:textId="77777777" w:rsidR="00A1125B" w:rsidRPr="00BD6340" w:rsidRDefault="00A1125B" w:rsidP="00BA1C58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二级子体系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975D9" w14:textId="77777777" w:rsidR="00A1125B" w:rsidRPr="00BD6340" w:rsidRDefault="00A1125B" w:rsidP="00BA1C58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ADD6C" w14:textId="77777777" w:rsidR="00A1125B" w:rsidRPr="00BD6340" w:rsidRDefault="00A1125B" w:rsidP="00BA1C58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D5F09" w14:textId="77777777" w:rsidR="00A1125B" w:rsidRPr="00BD6340" w:rsidRDefault="00A1125B" w:rsidP="00BA1C58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3BE34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标准</w:t>
            </w: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状态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493E0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9E10D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标准性质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B800C" w14:textId="3163153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A1125B" w:rsidRPr="00BD6340" w14:paraId="3C4D3ABE" w14:textId="77777777" w:rsidTr="00BA1C58">
        <w:trPr>
          <w:trHeight w:val="358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C6A09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1.200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CBAA8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术语标准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17B46" w14:textId="77777777" w:rsidR="00A1125B" w:rsidRPr="00BD6340" w:rsidRDefault="00A1125B" w:rsidP="00BA1C58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307C4" w14:textId="77777777" w:rsidR="00A1125B" w:rsidRPr="00BD6340" w:rsidRDefault="00A1125B" w:rsidP="00BA1C58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GB/T 10757-2011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DD427" w14:textId="7568641D" w:rsidR="00A1125B" w:rsidRPr="00BD6340" w:rsidRDefault="00A1125B" w:rsidP="00BA1C58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邮政业</w:t>
            </w: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术语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0B003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已制定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D46BE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国家标准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FD757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推荐性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50929" w14:textId="27BDADCE" w:rsidR="00A1125B" w:rsidRPr="00BD6340" w:rsidRDefault="00A1125B" w:rsidP="00BA1C58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建议修订</w:t>
            </w:r>
          </w:p>
        </w:tc>
      </w:tr>
      <w:tr w:rsidR="00A1125B" w:rsidRPr="00BD6340" w14:paraId="1A608B55" w14:textId="77777777" w:rsidTr="00BA1C58">
        <w:trPr>
          <w:trHeight w:val="358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99940" w14:textId="77777777" w:rsidR="00A1125B" w:rsidRPr="00BD6340" w:rsidRDefault="00A1125B" w:rsidP="00BA1C58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8F442" w14:textId="77777777" w:rsidR="00A1125B" w:rsidRPr="00BD6340" w:rsidRDefault="00A1125B" w:rsidP="00BA1C58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F50CF" w14:textId="77777777" w:rsidR="00A1125B" w:rsidRPr="00BD6340" w:rsidRDefault="00A1125B" w:rsidP="00BA1C58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BDDF5" w14:textId="77777777" w:rsidR="00A1125B" w:rsidRPr="00BD6340" w:rsidRDefault="00A1125B" w:rsidP="00BA1C58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EC1CA" w14:textId="77777777" w:rsidR="00A1125B" w:rsidRPr="00BD6340" w:rsidRDefault="00A1125B" w:rsidP="00BA1C58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邮政业绿色包装术语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D4EA9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拟制定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F5F91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行业标准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22406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推荐性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CFF06" w14:textId="4391B2F7" w:rsidR="00A1125B" w:rsidRPr="00BD6340" w:rsidRDefault="00A1125B" w:rsidP="00BA1C58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1125B" w:rsidRPr="00BD6340" w14:paraId="15A3D760" w14:textId="77777777" w:rsidTr="00BA1C58">
        <w:trPr>
          <w:trHeight w:val="58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5ED16" w14:textId="1352108E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1.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3</w:t>
            </w: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00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52A73" w14:textId="7F4973E9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分类与代码标准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663A" w14:textId="77777777" w:rsidR="00A1125B" w:rsidRPr="00BD6340" w:rsidRDefault="00A1125B" w:rsidP="00BA1C58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0A0DA" w14:textId="77777777" w:rsidR="00A1125B" w:rsidRPr="00BD6340" w:rsidRDefault="00A1125B" w:rsidP="00BA1C58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YZ/T 0144-2015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7A69C" w14:textId="77777777" w:rsidR="00A1125B" w:rsidRPr="00BD6340" w:rsidRDefault="00A1125B" w:rsidP="00BA1C58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邮政业服务设施设备分类与代码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F793A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已制定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A75A6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行业标准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0110A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推荐性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A54CB" w14:textId="5E4BFB1B" w:rsidR="00A1125B" w:rsidRPr="00BD6340" w:rsidRDefault="00A1125B" w:rsidP="00BA1C58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建议修订。改为“邮政业设施设备分类与代码”，包括分拨中心等设施设备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A1125B" w:rsidRPr="00BD6340" w14:paraId="42234078" w14:textId="77777777" w:rsidTr="00BA1C58">
        <w:trPr>
          <w:trHeight w:val="375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A44D5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F79BE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4A1D" w14:textId="77777777" w:rsidR="00A1125B" w:rsidRPr="00BD6340" w:rsidRDefault="00A1125B" w:rsidP="00BA1C58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DF713" w14:textId="77777777" w:rsidR="00A1125B" w:rsidRPr="00BD6340" w:rsidRDefault="00A1125B" w:rsidP="00BA1C58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YZ/T 0154-2016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C8B1D" w14:textId="77777777" w:rsidR="00A1125B" w:rsidRPr="00BD6340" w:rsidRDefault="00A1125B" w:rsidP="00BA1C58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快件寄递状态分类与代码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1B113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已制定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30210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行业标准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309B0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推荐性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771BE" w14:textId="304B27B4" w:rsidR="00A1125B" w:rsidRPr="00BD6340" w:rsidRDefault="00A1125B" w:rsidP="00BA1C58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建议合并修订为</w:t>
            </w:r>
            <w:r w:rsidRPr="00BD6340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《邮件快件寄递状态分类与代码》</w:t>
            </w:r>
          </w:p>
        </w:tc>
      </w:tr>
      <w:tr w:rsidR="00A1125B" w:rsidRPr="00BD6340" w14:paraId="4E51B5E8" w14:textId="77777777" w:rsidTr="00BA1C58">
        <w:trPr>
          <w:trHeight w:val="375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D0925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4AA35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7DF5" w14:textId="77777777" w:rsidR="00A1125B" w:rsidRPr="00BD6340" w:rsidRDefault="00A1125B" w:rsidP="00BA1C58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6FD84" w14:textId="77777777" w:rsidR="00A1125B" w:rsidRPr="00BD6340" w:rsidRDefault="00A1125B" w:rsidP="00BA1C58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YZ/T 0140-2015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87ECD" w14:textId="77777777" w:rsidR="00A1125B" w:rsidRPr="00BD6340" w:rsidRDefault="00A1125B" w:rsidP="00BA1C58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邮</w:t>
            </w:r>
            <w:r w:rsidRPr="00BD634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件</w:t>
            </w: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快件投递状态分类与代码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5741C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已制定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436C2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行业标准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56920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推荐性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EB065" w14:textId="5D987E0D" w:rsidR="00A1125B" w:rsidRPr="00BD6340" w:rsidRDefault="00A1125B" w:rsidP="00BA1C58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4426DE95" w14:textId="2235D5B2" w:rsidR="00925644" w:rsidRDefault="00925644" w:rsidP="0059313E">
      <w:pPr>
        <w:spacing w:line="360" w:lineRule="auto"/>
        <w:jc w:val="left"/>
        <w:outlineLvl w:val="0"/>
        <w:rPr>
          <w:rFonts w:ascii="Times New Roman" w:eastAsia="华文中宋" w:hAnsi="Times New Roman" w:cs="Times New Roman"/>
          <w:sz w:val="28"/>
          <w:szCs w:val="28"/>
        </w:rPr>
      </w:pPr>
    </w:p>
    <w:p w14:paraId="0D12AB90" w14:textId="329CCB0F" w:rsidR="00674589" w:rsidRPr="0059313E" w:rsidRDefault="0059313E" w:rsidP="0059313E">
      <w:pPr>
        <w:spacing w:line="360" w:lineRule="auto"/>
        <w:jc w:val="left"/>
        <w:outlineLvl w:val="0"/>
        <w:rPr>
          <w:rFonts w:ascii="Times New Roman" w:eastAsia="华文中宋" w:hAnsi="Times New Roman" w:cs="Times New Roman"/>
          <w:sz w:val="28"/>
          <w:szCs w:val="28"/>
        </w:rPr>
      </w:pPr>
      <w:r>
        <w:rPr>
          <w:rFonts w:ascii="Times New Roman" w:eastAsia="华文中宋" w:hAnsi="Times New Roman" w:cs="Times New Roman" w:hint="eastAsia"/>
          <w:sz w:val="28"/>
          <w:szCs w:val="28"/>
        </w:rPr>
        <w:t>2</w:t>
      </w:r>
      <w:r>
        <w:rPr>
          <w:rFonts w:ascii="Times New Roman" w:eastAsia="华文中宋" w:hAnsi="Times New Roman" w:cs="Times New Roman"/>
          <w:sz w:val="28"/>
          <w:szCs w:val="28"/>
        </w:rPr>
        <w:t>.</w:t>
      </w:r>
      <w:r w:rsidR="00674589" w:rsidRPr="00A533E6">
        <w:rPr>
          <w:rFonts w:ascii="Times New Roman" w:eastAsia="华文中宋" w:hAnsi="Times New Roman" w:cs="Times New Roman"/>
          <w:sz w:val="28"/>
          <w:szCs w:val="28"/>
        </w:rPr>
        <w:t>服务</w:t>
      </w:r>
      <w:r w:rsidR="00674589" w:rsidRPr="00A533E6">
        <w:rPr>
          <w:rFonts w:ascii="Times New Roman" w:eastAsia="华文中宋" w:hAnsi="Times New Roman" w:cs="Times New Roman" w:hint="eastAsia"/>
          <w:sz w:val="28"/>
          <w:szCs w:val="28"/>
        </w:rPr>
        <w:t>保障</w:t>
      </w:r>
      <w:r w:rsidR="00674589" w:rsidRPr="00A533E6">
        <w:rPr>
          <w:rFonts w:ascii="Times New Roman" w:eastAsia="华文中宋" w:hAnsi="Times New Roman" w:cs="Times New Roman"/>
          <w:sz w:val="28"/>
          <w:szCs w:val="28"/>
        </w:rPr>
        <w:t>标准</w:t>
      </w:r>
    </w:p>
    <w:tbl>
      <w:tblPr>
        <w:tblpPr w:leftFromText="180" w:rightFromText="180" w:vertAnchor="text" w:tblpXSpec="center" w:tblpY="1"/>
        <w:tblOverlap w:val="never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1434"/>
        <w:gridCol w:w="709"/>
        <w:gridCol w:w="1559"/>
        <w:gridCol w:w="2976"/>
        <w:gridCol w:w="1134"/>
        <w:gridCol w:w="982"/>
        <w:gridCol w:w="1128"/>
        <w:gridCol w:w="1849"/>
      </w:tblGrid>
      <w:tr w:rsidR="00A1125B" w:rsidRPr="0008201A" w14:paraId="1FB46598" w14:textId="77777777" w:rsidTr="00BA1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C77A7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标准体系表编号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6F376" w14:textId="77777777" w:rsidR="00A1125B" w:rsidRPr="00BD6340" w:rsidRDefault="00A1125B" w:rsidP="00BA1C58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二级子体系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6B106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三级子体系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20962" w14:textId="77777777" w:rsidR="00A1125B" w:rsidRPr="00BD6340" w:rsidRDefault="00A1125B" w:rsidP="00BA1C58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EE0C2" w14:textId="77777777" w:rsidR="00A1125B" w:rsidRPr="00BD6340" w:rsidRDefault="00A1125B" w:rsidP="00BA1C58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16711" w14:textId="77777777" w:rsidR="00A1125B" w:rsidRPr="00BD6340" w:rsidRDefault="00A1125B" w:rsidP="00BA1C58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BC2ED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标准</w:t>
            </w: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状态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1F070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标准级别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1D992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标准性质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48A8E" w14:textId="52EA5A81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A1125B" w:rsidRPr="0008201A" w14:paraId="6C00256E" w14:textId="77777777" w:rsidTr="00BA1C58">
        <w:trPr>
          <w:trHeight w:val="42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A434B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2.100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4949A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设施设备标准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59130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2.101</w:t>
            </w:r>
          </w:p>
          <w:p w14:paraId="343FD5F3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园区设施标准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9A41" w14:textId="77777777" w:rsidR="00A1125B" w:rsidRPr="00BD6340" w:rsidRDefault="00A1125B" w:rsidP="00BA1C58">
            <w:pPr>
              <w:numPr>
                <w:ilvl w:val="0"/>
                <w:numId w:val="18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D7452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45D48" w14:textId="77777777" w:rsidR="00A1125B" w:rsidRPr="00BD6340" w:rsidRDefault="00A1125B" w:rsidP="00BA1C58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快递专业类</w:t>
            </w:r>
            <w:proofErr w:type="gramStart"/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物流园</w:t>
            </w:r>
            <w:proofErr w:type="gramEnd"/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设计指南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B77CA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拟制定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F31C3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行业标准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4D437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推荐性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E2722" w14:textId="020AE076" w:rsidR="00A1125B" w:rsidRPr="00BD6340" w:rsidRDefault="00A1125B" w:rsidP="00BA1C58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</w:rPr>
            </w:pPr>
          </w:p>
        </w:tc>
      </w:tr>
      <w:tr w:rsidR="00A1125B" w:rsidRPr="0008201A" w14:paraId="7C7D1ADE" w14:textId="77777777" w:rsidTr="00BA1C58">
        <w:trPr>
          <w:trHeight w:val="42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5DE82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61656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86D3" w14:textId="1FEB59B8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2.10</w:t>
            </w:r>
            <w:r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2</w:t>
            </w:r>
          </w:p>
          <w:p w14:paraId="28D3DDC6" w14:textId="08727A05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作业场所</w:t>
            </w: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FCA92" w14:textId="77777777" w:rsidR="00A1125B" w:rsidRPr="00BD6340" w:rsidRDefault="00A1125B" w:rsidP="00BA1C58">
            <w:pPr>
              <w:numPr>
                <w:ilvl w:val="0"/>
                <w:numId w:val="18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B347C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92CAD" w14:textId="77777777" w:rsidR="00A1125B" w:rsidRPr="00BD6340" w:rsidRDefault="00A1125B" w:rsidP="00BA1C58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邮件快件海关监管作业场所设计指南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3A219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拟制定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E43DE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国家标准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E6A9F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推荐性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40D6" w14:textId="3AA1EFBF" w:rsidR="00A1125B" w:rsidRPr="00BD6340" w:rsidRDefault="00A1125B" w:rsidP="00BA1C58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1125B" w:rsidRPr="0008201A" w14:paraId="6629ECFB" w14:textId="77777777" w:rsidTr="00BA1C58">
        <w:trPr>
          <w:trHeight w:val="42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CC1A3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D8851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3802B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A4F2" w14:textId="77777777" w:rsidR="00A1125B" w:rsidRPr="00BD6340" w:rsidRDefault="00A1125B" w:rsidP="00BA1C58">
            <w:pPr>
              <w:numPr>
                <w:ilvl w:val="0"/>
                <w:numId w:val="18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CC203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BCEB9" w14:textId="77777777" w:rsidR="00A1125B" w:rsidRPr="00BD6340" w:rsidRDefault="00A1125B" w:rsidP="00BA1C58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航空场站邮件快件作业场所设计指南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65CC2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拟制定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1583E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国家标准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30D3B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推荐性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4795" w14:textId="0704F225" w:rsidR="00A1125B" w:rsidRPr="00BD6340" w:rsidRDefault="00A1125B" w:rsidP="00BA1C58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1125B" w:rsidRPr="0008201A" w14:paraId="3ED42B5F" w14:textId="77777777" w:rsidTr="00BA1C58">
        <w:trPr>
          <w:trHeight w:val="42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EB423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14F4D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BF35F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2.103</w:t>
            </w:r>
          </w:p>
          <w:p w14:paraId="36F45868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末端服务设施标准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5FE7" w14:textId="77777777" w:rsidR="00A1125B" w:rsidRPr="00BD6340" w:rsidRDefault="00A1125B" w:rsidP="00BA1C58">
            <w:pPr>
              <w:numPr>
                <w:ilvl w:val="0"/>
                <w:numId w:val="18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BFDC1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  <w:highlight w:val="yellow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YZ/T 0133-2013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2B0FA" w14:textId="77777777" w:rsidR="00A1125B" w:rsidRPr="00BD6340" w:rsidRDefault="00A1125B" w:rsidP="00BA1C58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智能快件箱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C34D2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</w:rPr>
              <w:t>已制定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33980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行业标准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1BBD8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推荐性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006DE" w14:textId="71C78DFB" w:rsidR="00A1125B" w:rsidRPr="00BD6340" w:rsidRDefault="00A1125B" w:rsidP="00BA1C58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建议</w:t>
            </w:r>
            <w:r w:rsidRPr="00BD6340">
              <w:rPr>
                <w:rFonts w:ascii="宋体" w:eastAsia="宋体" w:hAnsi="宋体" w:cs="Times New Roman"/>
                <w:color w:val="000000" w:themeColor="text1"/>
              </w:rPr>
              <w:t>修订</w:t>
            </w:r>
          </w:p>
        </w:tc>
      </w:tr>
      <w:tr w:rsidR="00A1125B" w:rsidRPr="0008201A" w14:paraId="7A7A16E9" w14:textId="77777777" w:rsidTr="00BA1C58">
        <w:trPr>
          <w:trHeight w:val="42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9A40C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747B0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5F0ED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85A3D" w14:textId="77777777" w:rsidR="00A1125B" w:rsidRPr="00BD6340" w:rsidRDefault="00A1125B" w:rsidP="00BA1C58">
            <w:pPr>
              <w:numPr>
                <w:ilvl w:val="0"/>
                <w:numId w:val="18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A9B18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CC5C2" w14:textId="77777777" w:rsidR="00A1125B" w:rsidRPr="00BD6340" w:rsidRDefault="00A1125B" w:rsidP="00BA1C58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634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邮政业</w:t>
            </w:r>
            <w:r w:rsidRPr="00BD6340">
              <w:rPr>
                <w:rFonts w:ascii="宋体" w:eastAsia="宋体" w:hAnsi="宋体" w:cs="Times New Roman"/>
                <w:color w:val="000000" w:themeColor="text1"/>
                <w:szCs w:val="21"/>
              </w:rPr>
              <w:t>末端综合服务场所设计指南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B5560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拟制定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74307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行业标准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346D3" w14:textId="7777777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推荐性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0DA0E" w14:textId="43D52DAF" w:rsidR="00A1125B" w:rsidRPr="00BD6340" w:rsidRDefault="00A1125B" w:rsidP="00BA1C58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1125B" w:rsidRPr="0008201A" w14:paraId="3AB05EC8" w14:textId="77777777" w:rsidTr="00BA1C58">
        <w:trPr>
          <w:trHeight w:val="42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68556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61E7D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BC090" w14:textId="2306DE3C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2.10</w:t>
            </w:r>
            <w:r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4</w:t>
            </w:r>
          </w:p>
          <w:p w14:paraId="131C90FB" w14:textId="4B9FAB21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设备</w:t>
            </w: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2B26B" w14:textId="77777777" w:rsidR="00A1125B" w:rsidRPr="00BD6340" w:rsidRDefault="00A1125B" w:rsidP="00BA1C58">
            <w:pPr>
              <w:numPr>
                <w:ilvl w:val="0"/>
                <w:numId w:val="18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3866A" w14:textId="5AB7B391" w:rsidR="00A1125B" w:rsidRPr="00BD6340" w:rsidRDefault="00A1125B" w:rsidP="00BA1C58">
            <w:pPr>
              <w:spacing w:line="36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87EA7" w14:textId="00107CDC" w:rsidR="00A1125B" w:rsidRPr="00BD6340" w:rsidRDefault="00A1125B" w:rsidP="00BA1C58">
            <w:pPr>
              <w:spacing w:line="36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寄递车辆驾驶辅助系统技术要求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FA71B" w14:textId="7FCBE7A1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  <w:r w:rsidRPr="00BD6340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拟</w:t>
            </w: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制定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A99DE" w14:textId="31EE872E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行业标准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D9213" w14:textId="67860B9B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  <w:r w:rsidRPr="00BD634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推荐性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8DC4" w14:textId="19E481DE" w:rsidR="00A1125B" w:rsidRPr="00BD6340" w:rsidRDefault="00A1125B" w:rsidP="00BA1C58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1125B" w:rsidRPr="0008201A" w14:paraId="3BD6309B" w14:textId="77777777" w:rsidTr="00BA1C58">
        <w:trPr>
          <w:trHeight w:val="42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0EB93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A1828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D8162" w14:textId="77777777" w:rsidR="00A1125B" w:rsidRPr="00BD6340" w:rsidRDefault="00A1125B" w:rsidP="00BA1C5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9780D" w14:textId="77777777" w:rsidR="00A1125B" w:rsidRPr="00BD6340" w:rsidRDefault="00A1125B" w:rsidP="00BA1C58">
            <w:pPr>
              <w:numPr>
                <w:ilvl w:val="0"/>
                <w:numId w:val="18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F5056" w14:textId="17C195B1" w:rsidR="00A1125B" w:rsidRPr="00BD6340" w:rsidRDefault="00A1125B" w:rsidP="00BA1C58">
            <w:pPr>
              <w:spacing w:line="36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szCs w:val="24"/>
              </w:rPr>
              <w:t>YZ 0139-2015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99CE7" w14:textId="095AC4E6" w:rsidR="00A1125B" w:rsidRPr="00BD6340" w:rsidRDefault="00A1125B" w:rsidP="00BA1C58">
            <w:pPr>
              <w:spacing w:line="36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szCs w:val="21"/>
              </w:rPr>
              <w:t>邮政业安全生产设备配置规范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52376" w14:textId="117693FF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  <w:r w:rsidRPr="00BD6340">
              <w:rPr>
                <w:rFonts w:ascii="宋体" w:eastAsia="宋体" w:hAnsi="宋体" w:cs="Times New Roman"/>
                <w:kern w:val="0"/>
                <w:szCs w:val="21"/>
              </w:rPr>
              <w:t>已制定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E1BAB" w14:textId="7AAD0307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6340">
              <w:rPr>
                <w:rFonts w:ascii="宋体" w:eastAsia="宋体" w:hAnsi="宋体" w:cs="Times New Roman"/>
                <w:kern w:val="0"/>
                <w:szCs w:val="21"/>
              </w:rPr>
              <w:t>行业标准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832A2" w14:textId="506D58DF" w:rsidR="00A1125B" w:rsidRPr="00BD6340" w:rsidRDefault="00A1125B" w:rsidP="00BA1C58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  <w:r w:rsidRPr="00BD6340">
              <w:rPr>
                <w:rFonts w:ascii="宋体" w:eastAsia="宋体" w:hAnsi="宋体" w:cs="Times New Roman"/>
                <w:kern w:val="0"/>
                <w:szCs w:val="21"/>
              </w:rPr>
              <w:t>强制性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3D93" w14:textId="65A4FF28" w:rsidR="00A1125B" w:rsidRPr="00BD6340" w:rsidRDefault="00A1125B" w:rsidP="00BA1C58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6340">
              <w:rPr>
                <w:rFonts w:ascii="宋体" w:eastAsia="宋体" w:hAnsi="宋体" w:cs="Times New Roman"/>
                <w:szCs w:val="24"/>
              </w:rPr>
              <w:t>拟</w:t>
            </w:r>
            <w:r w:rsidRPr="00BD6340">
              <w:rPr>
                <w:rFonts w:ascii="宋体" w:eastAsia="宋体" w:hAnsi="宋体" w:cs="Times New Roman" w:hint="eastAsia"/>
                <w:szCs w:val="24"/>
              </w:rPr>
              <w:t>制定为</w:t>
            </w:r>
            <w:r w:rsidRPr="00BD6340">
              <w:rPr>
                <w:rFonts w:ascii="宋体" w:eastAsia="宋体" w:hAnsi="宋体" w:cs="Times New Roman"/>
                <w:szCs w:val="24"/>
              </w:rPr>
              <w:t>国家标准</w:t>
            </w:r>
          </w:p>
        </w:tc>
      </w:tr>
    </w:tbl>
    <w:p w14:paraId="2CAB8D88" w14:textId="05A3B334" w:rsidR="00561EA5" w:rsidRDefault="00561EA5" w:rsidP="009D6CC6">
      <w:pPr>
        <w:spacing w:line="360" w:lineRule="auto"/>
        <w:jc w:val="left"/>
        <w:outlineLvl w:val="0"/>
        <w:rPr>
          <w:rFonts w:ascii="Times New Roman" w:eastAsia="华文中宋" w:hAnsi="Times New Roman" w:cs="Times New Roman"/>
          <w:sz w:val="28"/>
          <w:szCs w:val="28"/>
        </w:rPr>
      </w:pPr>
      <w:bookmarkStart w:id="0" w:name="_Toc54373733"/>
    </w:p>
    <w:p w14:paraId="62A6AC7A" w14:textId="041820B6" w:rsidR="00674589" w:rsidRPr="0008201A" w:rsidRDefault="00674589" w:rsidP="009D6CC6">
      <w:pPr>
        <w:spacing w:line="360" w:lineRule="auto"/>
        <w:jc w:val="left"/>
        <w:outlineLvl w:val="0"/>
        <w:rPr>
          <w:rFonts w:ascii="Times New Roman" w:eastAsia="华文中宋" w:hAnsi="Times New Roman" w:cs="Times New Roman"/>
          <w:sz w:val="28"/>
          <w:szCs w:val="28"/>
        </w:rPr>
      </w:pPr>
      <w:r w:rsidRPr="0008201A">
        <w:rPr>
          <w:rFonts w:ascii="Times New Roman" w:eastAsia="华文中宋" w:hAnsi="Times New Roman" w:cs="Times New Roman"/>
          <w:sz w:val="28"/>
          <w:szCs w:val="28"/>
        </w:rPr>
        <w:t>3</w:t>
      </w:r>
      <w:r w:rsidR="00D454A0">
        <w:rPr>
          <w:rFonts w:ascii="Times New Roman" w:eastAsia="华文中宋" w:hAnsi="Times New Roman" w:cs="Times New Roman"/>
          <w:sz w:val="28"/>
          <w:szCs w:val="28"/>
        </w:rPr>
        <w:t xml:space="preserve">. </w:t>
      </w:r>
      <w:r>
        <w:rPr>
          <w:rFonts w:ascii="Times New Roman" w:eastAsia="华文中宋" w:hAnsi="Times New Roman" w:cs="Times New Roman" w:hint="eastAsia"/>
          <w:sz w:val="28"/>
          <w:szCs w:val="28"/>
        </w:rPr>
        <w:t>服务运行</w:t>
      </w:r>
      <w:r w:rsidRPr="00FE5F80">
        <w:rPr>
          <w:rFonts w:ascii="Times New Roman" w:eastAsia="华文中宋" w:hAnsi="Times New Roman" w:cs="Times New Roman"/>
          <w:sz w:val="28"/>
          <w:szCs w:val="28"/>
        </w:rPr>
        <w:t>标准</w:t>
      </w:r>
      <w:bookmarkEnd w:id="0"/>
    </w:p>
    <w:tbl>
      <w:tblPr>
        <w:tblpPr w:leftFromText="180" w:rightFromText="180" w:vertAnchor="text" w:tblpXSpec="center" w:tblpY="1"/>
        <w:tblOverlap w:val="never"/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14"/>
        <w:gridCol w:w="541"/>
        <w:gridCol w:w="1531"/>
        <w:gridCol w:w="3904"/>
        <w:gridCol w:w="990"/>
        <w:gridCol w:w="990"/>
        <w:gridCol w:w="1131"/>
        <w:gridCol w:w="2690"/>
      </w:tblGrid>
      <w:tr w:rsidR="00A1125B" w:rsidRPr="00D454A0" w14:paraId="780F60A9" w14:textId="77777777" w:rsidTr="00BA1C58">
        <w:tc>
          <w:tcPr>
            <w:tcW w:w="391" w:type="pct"/>
            <w:shd w:val="clear" w:color="auto" w:fill="FFFFFF"/>
            <w:vAlign w:val="center"/>
            <w:hideMark/>
          </w:tcPr>
          <w:p w14:paraId="2F33A428" w14:textId="77777777" w:rsidR="00A1125B" w:rsidRPr="00D454A0" w:rsidRDefault="00A1125B" w:rsidP="00035E81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标准体系表编号</w:t>
            </w:r>
          </w:p>
        </w:tc>
        <w:tc>
          <w:tcPr>
            <w:tcW w:w="494" w:type="pct"/>
            <w:shd w:val="clear" w:color="auto" w:fill="FFFFFF"/>
            <w:vAlign w:val="center"/>
            <w:hideMark/>
          </w:tcPr>
          <w:p w14:paraId="6B2D5238" w14:textId="77777777" w:rsidR="00A1125B" w:rsidRPr="00D454A0" w:rsidRDefault="00A1125B" w:rsidP="00035E81">
            <w:pPr>
              <w:spacing w:line="276" w:lineRule="auto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二级子体系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44B81751" w14:textId="77777777" w:rsidR="00A1125B" w:rsidRPr="00D454A0" w:rsidRDefault="00A1125B" w:rsidP="00035E81">
            <w:pPr>
              <w:spacing w:line="276" w:lineRule="auto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14:paraId="65636AB2" w14:textId="77777777" w:rsidR="00A1125B" w:rsidRPr="00D454A0" w:rsidRDefault="00A1125B" w:rsidP="00035E81">
            <w:pPr>
              <w:spacing w:line="276" w:lineRule="auto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标准号</w:t>
            </w:r>
          </w:p>
        </w:tc>
        <w:tc>
          <w:tcPr>
            <w:tcW w:w="1364" w:type="pct"/>
            <w:shd w:val="clear" w:color="auto" w:fill="FFFFFF"/>
            <w:vAlign w:val="center"/>
            <w:hideMark/>
          </w:tcPr>
          <w:p w14:paraId="32011A90" w14:textId="77777777" w:rsidR="00A1125B" w:rsidRPr="00D454A0" w:rsidRDefault="00A1125B" w:rsidP="00035E81">
            <w:pPr>
              <w:spacing w:line="276" w:lineRule="auto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标准名称</w:t>
            </w:r>
          </w:p>
        </w:tc>
        <w:tc>
          <w:tcPr>
            <w:tcW w:w="346" w:type="pct"/>
            <w:shd w:val="clear" w:color="auto" w:fill="FFFFFF"/>
            <w:vAlign w:val="center"/>
            <w:hideMark/>
          </w:tcPr>
          <w:p w14:paraId="6F64CF5D" w14:textId="77777777" w:rsidR="00A1125B" w:rsidRPr="00D454A0" w:rsidRDefault="00A1125B" w:rsidP="00035E8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标准</w:t>
            </w: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状态</w:t>
            </w:r>
          </w:p>
        </w:tc>
        <w:tc>
          <w:tcPr>
            <w:tcW w:w="346" w:type="pct"/>
            <w:shd w:val="clear" w:color="auto" w:fill="FFFFFF"/>
            <w:vAlign w:val="center"/>
            <w:hideMark/>
          </w:tcPr>
          <w:p w14:paraId="097426D0" w14:textId="77777777" w:rsidR="00A1125B" w:rsidRPr="00D454A0" w:rsidRDefault="00A1125B" w:rsidP="00035E8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标准级别</w:t>
            </w:r>
          </w:p>
        </w:tc>
        <w:tc>
          <w:tcPr>
            <w:tcW w:w="395" w:type="pct"/>
            <w:shd w:val="clear" w:color="auto" w:fill="FFFFFF"/>
            <w:vAlign w:val="center"/>
            <w:hideMark/>
          </w:tcPr>
          <w:p w14:paraId="4801AF23" w14:textId="77777777" w:rsidR="00A1125B" w:rsidRPr="00D454A0" w:rsidRDefault="00A1125B" w:rsidP="00035E8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标准性质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03A8A6B0" w14:textId="53C2A58E" w:rsidR="00A1125B" w:rsidRPr="00D454A0" w:rsidRDefault="00A1125B" w:rsidP="00035E8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A1125B" w:rsidRPr="00D454A0" w14:paraId="25615677" w14:textId="77777777" w:rsidTr="00BA1C58">
        <w:trPr>
          <w:trHeight w:val="423"/>
        </w:trPr>
        <w:tc>
          <w:tcPr>
            <w:tcW w:w="391" w:type="pct"/>
            <w:shd w:val="clear" w:color="auto" w:fill="FFFFFF"/>
            <w:vAlign w:val="center"/>
            <w:hideMark/>
          </w:tcPr>
          <w:p w14:paraId="69361BBB" w14:textId="7B36274E" w:rsidR="00A1125B" w:rsidRPr="00D454A0" w:rsidRDefault="00A1125B" w:rsidP="008E4A57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4</w:t>
            </w: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00</w:t>
            </w:r>
          </w:p>
        </w:tc>
        <w:tc>
          <w:tcPr>
            <w:tcW w:w="494" w:type="pct"/>
            <w:shd w:val="clear" w:color="auto" w:fill="FFFFFF"/>
            <w:vAlign w:val="center"/>
            <w:hideMark/>
          </w:tcPr>
          <w:p w14:paraId="5BD2B896" w14:textId="3C72CD1B" w:rsidR="00A1125B" w:rsidRPr="00D454A0" w:rsidRDefault="00A1125B" w:rsidP="008E4A57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安全</w:t>
            </w:r>
            <w:r w:rsidRPr="00D454A0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作业</w:t>
            </w: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E0042A9" w14:textId="77777777" w:rsidR="00A1125B" w:rsidRPr="00D454A0" w:rsidRDefault="00A1125B" w:rsidP="008E4A57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14:paraId="2B0A2403" w14:textId="77777777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D454A0">
              <w:rPr>
                <w:rFonts w:ascii="宋体" w:eastAsia="宋体" w:hAnsi="宋体" w:cs="Times New Roman"/>
                <w:szCs w:val="24"/>
              </w:rPr>
              <w:t>YZ 0149-2015</w:t>
            </w:r>
          </w:p>
        </w:tc>
        <w:tc>
          <w:tcPr>
            <w:tcW w:w="1364" w:type="pct"/>
            <w:shd w:val="clear" w:color="auto" w:fill="FFFFFF"/>
            <w:vAlign w:val="center"/>
            <w:hideMark/>
          </w:tcPr>
          <w:p w14:paraId="3F146008" w14:textId="77777777" w:rsidR="00A1125B" w:rsidRPr="00D454A0" w:rsidRDefault="00A1125B" w:rsidP="008E4A57">
            <w:pPr>
              <w:spacing w:line="276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D454A0">
              <w:rPr>
                <w:rFonts w:ascii="宋体" w:eastAsia="宋体" w:hAnsi="宋体" w:cs="Times New Roman"/>
                <w:szCs w:val="21"/>
              </w:rPr>
              <w:t>快递安全生产操作规范</w:t>
            </w:r>
          </w:p>
        </w:tc>
        <w:tc>
          <w:tcPr>
            <w:tcW w:w="346" w:type="pct"/>
            <w:shd w:val="clear" w:color="auto" w:fill="FFFFFF"/>
            <w:vAlign w:val="center"/>
            <w:hideMark/>
          </w:tcPr>
          <w:p w14:paraId="0BB4DDB0" w14:textId="77777777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D454A0">
              <w:rPr>
                <w:rFonts w:ascii="宋体" w:eastAsia="宋体" w:hAnsi="宋体" w:cs="Times New Roman"/>
                <w:kern w:val="0"/>
                <w:szCs w:val="21"/>
              </w:rPr>
              <w:t>已制定</w:t>
            </w:r>
          </w:p>
        </w:tc>
        <w:tc>
          <w:tcPr>
            <w:tcW w:w="346" w:type="pct"/>
            <w:shd w:val="clear" w:color="auto" w:fill="FFFFFF"/>
            <w:vAlign w:val="center"/>
            <w:hideMark/>
          </w:tcPr>
          <w:p w14:paraId="34A9670E" w14:textId="77777777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kern w:val="0"/>
                <w:szCs w:val="21"/>
              </w:rPr>
              <w:t>行业标准</w:t>
            </w:r>
          </w:p>
        </w:tc>
        <w:tc>
          <w:tcPr>
            <w:tcW w:w="395" w:type="pct"/>
            <w:shd w:val="clear" w:color="auto" w:fill="FFFFFF"/>
            <w:vAlign w:val="center"/>
            <w:hideMark/>
          </w:tcPr>
          <w:p w14:paraId="61E34DD0" w14:textId="77777777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</w:rPr>
              <w:t>强制性</w:t>
            </w:r>
          </w:p>
        </w:tc>
        <w:tc>
          <w:tcPr>
            <w:tcW w:w="941" w:type="pct"/>
            <w:shd w:val="clear" w:color="auto" w:fill="FFFFFF"/>
            <w:vAlign w:val="center"/>
          </w:tcPr>
          <w:p w14:paraId="682D1A93" w14:textId="55548301" w:rsidR="00A1125B" w:rsidRPr="00D454A0" w:rsidRDefault="00A1125B" w:rsidP="008E4A57">
            <w:pPr>
              <w:spacing w:line="276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szCs w:val="24"/>
              </w:rPr>
              <w:t>拟</w:t>
            </w:r>
            <w:r w:rsidRPr="00D454A0">
              <w:rPr>
                <w:rFonts w:ascii="宋体" w:eastAsia="宋体" w:hAnsi="宋体" w:cs="Times New Roman" w:hint="eastAsia"/>
                <w:szCs w:val="24"/>
              </w:rPr>
              <w:t>制定</w:t>
            </w:r>
            <w:r w:rsidRPr="00D454A0">
              <w:rPr>
                <w:rFonts w:ascii="宋体" w:eastAsia="宋体" w:hAnsi="宋体" w:cs="Times New Roman"/>
                <w:szCs w:val="24"/>
              </w:rPr>
              <w:t>为国家标准</w:t>
            </w:r>
          </w:p>
        </w:tc>
      </w:tr>
      <w:tr w:rsidR="00A1125B" w:rsidRPr="00D454A0" w14:paraId="5A45A389" w14:textId="77777777" w:rsidTr="00BA1C58">
        <w:trPr>
          <w:trHeight w:val="423"/>
        </w:trPr>
        <w:tc>
          <w:tcPr>
            <w:tcW w:w="391" w:type="pct"/>
            <w:vMerge w:val="restart"/>
            <w:shd w:val="clear" w:color="auto" w:fill="FFFFFF"/>
            <w:vAlign w:val="center"/>
            <w:hideMark/>
          </w:tcPr>
          <w:p w14:paraId="338AF592" w14:textId="77777777" w:rsidR="00A1125B" w:rsidRPr="00D454A0" w:rsidRDefault="00A1125B" w:rsidP="008E4A57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3.</w:t>
            </w:r>
            <w:r w:rsidRPr="00D454A0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5</w:t>
            </w: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00</w:t>
            </w:r>
          </w:p>
        </w:tc>
        <w:tc>
          <w:tcPr>
            <w:tcW w:w="494" w:type="pct"/>
            <w:vMerge w:val="restart"/>
            <w:shd w:val="clear" w:color="auto" w:fill="FFFFFF"/>
            <w:vAlign w:val="center"/>
            <w:hideMark/>
          </w:tcPr>
          <w:p w14:paraId="74FBB6DB" w14:textId="77777777" w:rsidR="00A1125B" w:rsidRPr="00D454A0" w:rsidRDefault="00A1125B" w:rsidP="008E4A57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智能</w:t>
            </w:r>
            <w:r w:rsidRPr="00D454A0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技术应用</w:t>
            </w: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7A2E112" w14:textId="77777777" w:rsidR="00A1125B" w:rsidRPr="00D454A0" w:rsidRDefault="00A1125B" w:rsidP="008E4A57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14:paraId="3EA176EF" w14:textId="549791BD" w:rsidR="00A1125B" w:rsidRPr="00D454A0" w:rsidRDefault="00A1125B" w:rsidP="008E4A57">
            <w:pPr>
              <w:spacing w:line="276" w:lineRule="auto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64" w:type="pct"/>
            <w:shd w:val="clear" w:color="auto" w:fill="FFFFFF"/>
            <w:vAlign w:val="center"/>
            <w:hideMark/>
          </w:tcPr>
          <w:p w14:paraId="535C915B" w14:textId="166B6C83" w:rsidR="00A1125B" w:rsidRPr="00D454A0" w:rsidRDefault="00A1125B" w:rsidP="008E4A57">
            <w:pPr>
              <w:spacing w:line="276" w:lineRule="auto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D454A0">
              <w:rPr>
                <w:rFonts w:ascii="宋体" w:eastAsia="宋体" w:hAnsi="宋体" w:cs="Times New Roman"/>
                <w:szCs w:val="21"/>
              </w:rPr>
              <w:t>邮政业大数据</w:t>
            </w:r>
            <w:r w:rsidRPr="00D454A0">
              <w:rPr>
                <w:rFonts w:ascii="宋体" w:eastAsia="宋体" w:hAnsi="宋体" w:cs="Times New Roman" w:hint="eastAsia"/>
                <w:szCs w:val="21"/>
              </w:rPr>
              <w:t>平台</w:t>
            </w:r>
            <w:r w:rsidRPr="00D454A0">
              <w:rPr>
                <w:rFonts w:ascii="宋体" w:eastAsia="宋体" w:hAnsi="宋体" w:cs="Times New Roman"/>
                <w:szCs w:val="21"/>
              </w:rPr>
              <w:t>建设规范</w:t>
            </w:r>
          </w:p>
        </w:tc>
        <w:tc>
          <w:tcPr>
            <w:tcW w:w="346" w:type="pct"/>
            <w:shd w:val="clear" w:color="auto" w:fill="FFFFFF"/>
            <w:vAlign w:val="center"/>
            <w:hideMark/>
          </w:tcPr>
          <w:p w14:paraId="2141246E" w14:textId="3E4C78B0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szCs w:val="24"/>
              </w:rPr>
              <w:t>拟制定</w:t>
            </w:r>
          </w:p>
        </w:tc>
        <w:tc>
          <w:tcPr>
            <w:tcW w:w="346" w:type="pct"/>
            <w:shd w:val="clear" w:color="auto" w:fill="FFFFFF"/>
            <w:vAlign w:val="center"/>
            <w:hideMark/>
          </w:tcPr>
          <w:p w14:paraId="5B1F57AA" w14:textId="2E88D33D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szCs w:val="24"/>
              </w:rPr>
              <w:t>行业标准</w:t>
            </w:r>
          </w:p>
        </w:tc>
        <w:tc>
          <w:tcPr>
            <w:tcW w:w="395" w:type="pct"/>
            <w:shd w:val="clear" w:color="auto" w:fill="FFFFFF"/>
            <w:vAlign w:val="center"/>
            <w:hideMark/>
          </w:tcPr>
          <w:p w14:paraId="5C730E71" w14:textId="2CD0C6C1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szCs w:val="24"/>
              </w:rPr>
              <w:t>推荐性</w:t>
            </w:r>
          </w:p>
        </w:tc>
        <w:tc>
          <w:tcPr>
            <w:tcW w:w="941" w:type="pct"/>
            <w:shd w:val="clear" w:color="auto" w:fill="FFFFFF"/>
            <w:vAlign w:val="center"/>
          </w:tcPr>
          <w:p w14:paraId="44FDDE4A" w14:textId="4B3A8FBB" w:rsidR="00A1125B" w:rsidRPr="00D454A0" w:rsidRDefault="00A1125B" w:rsidP="008E4A57">
            <w:pPr>
              <w:spacing w:line="276" w:lineRule="auto"/>
              <w:jc w:val="left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系列标准</w:t>
            </w:r>
            <w:r w:rsidRPr="00D454A0">
              <w:rPr>
                <w:rFonts w:ascii="宋体" w:eastAsia="宋体" w:hAnsi="宋体" w:cs="Times New Roman" w:hint="eastAsia"/>
                <w:color w:val="000000" w:themeColor="text1"/>
              </w:rPr>
              <w:t>。</w:t>
            </w:r>
            <w:r w:rsidRPr="00D454A0">
              <w:rPr>
                <w:rFonts w:ascii="宋体" w:eastAsia="宋体" w:hAnsi="宋体" w:cs="Times New Roman"/>
                <w:color w:val="000000" w:themeColor="text1"/>
              </w:rPr>
              <w:t>包括大数据资源体系建设</w:t>
            </w:r>
            <w:r w:rsidRPr="00D454A0">
              <w:rPr>
                <w:rFonts w:ascii="宋体" w:eastAsia="宋体" w:hAnsi="宋体" w:cs="Times New Roman" w:hint="eastAsia"/>
                <w:color w:val="000000" w:themeColor="text1"/>
              </w:rPr>
              <w:t>、</w:t>
            </w:r>
            <w:r w:rsidRPr="00D454A0">
              <w:rPr>
                <w:rFonts w:ascii="宋体" w:eastAsia="宋体" w:hAnsi="宋体" w:cs="Times New Roman"/>
                <w:color w:val="000000" w:themeColor="text1"/>
              </w:rPr>
              <w:t>大数据中心建设</w:t>
            </w:r>
            <w:r w:rsidRPr="00D454A0">
              <w:rPr>
                <w:rFonts w:ascii="宋体" w:eastAsia="宋体" w:hAnsi="宋体" w:cs="Times New Roman" w:hint="eastAsia"/>
                <w:color w:val="000000" w:themeColor="text1"/>
              </w:rPr>
              <w:t>、</w:t>
            </w:r>
            <w:r w:rsidRPr="00D454A0">
              <w:rPr>
                <w:rFonts w:ascii="宋体" w:eastAsia="宋体" w:hAnsi="宋体" w:cs="Times New Roman"/>
                <w:color w:val="000000" w:themeColor="text1"/>
              </w:rPr>
              <w:t>数据管理与控制</w:t>
            </w:r>
            <w:r w:rsidRPr="00D454A0">
              <w:rPr>
                <w:rFonts w:ascii="宋体" w:eastAsia="宋体" w:hAnsi="宋体" w:cs="Times New Roman" w:hint="eastAsia"/>
                <w:color w:val="000000" w:themeColor="text1"/>
              </w:rPr>
              <w:t>、</w:t>
            </w:r>
            <w:r w:rsidRPr="00D454A0">
              <w:rPr>
                <w:rFonts w:ascii="宋体" w:eastAsia="宋体" w:hAnsi="宋体" w:cs="Times New Roman"/>
                <w:color w:val="000000" w:themeColor="text1"/>
              </w:rPr>
              <w:t>数据质量</w:t>
            </w:r>
            <w:r w:rsidRPr="00D454A0">
              <w:rPr>
                <w:rFonts w:ascii="宋体" w:eastAsia="宋体" w:hAnsi="宋体" w:cs="Times New Roman" w:hint="eastAsia"/>
                <w:color w:val="000000" w:themeColor="text1"/>
              </w:rPr>
              <w:t>、</w:t>
            </w:r>
            <w:r w:rsidRPr="00D454A0">
              <w:rPr>
                <w:rFonts w:ascii="宋体" w:eastAsia="宋体" w:hAnsi="宋体" w:cs="Times New Roman"/>
                <w:color w:val="000000" w:themeColor="text1"/>
              </w:rPr>
              <w:t>数据安全等内容</w:t>
            </w:r>
          </w:p>
        </w:tc>
      </w:tr>
      <w:tr w:rsidR="00A1125B" w:rsidRPr="00D454A0" w14:paraId="4BAA95CE" w14:textId="77777777" w:rsidTr="00BA1C58">
        <w:trPr>
          <w:trHeight w:val="423"/>
        </w:trPr>
        <w:tc>
          <w:tcPr>
            <w:tcW w:w="391" w:type="pct"/>
            <w:vMerge/>
            <w:shd w:val="clear" w:color="auto" w:fill="FFFFFF"/>
            <w:vAlign w:val="center"/>
            <w:hideMark/>
          </w:tcPr>
          <w:p w14:paraId="3C9F92C4" w14:textId="77777777" w:rsidR="00A1125B" w:rsidRPr="00D454A0" w:rsidRDefault="00A1125B" w:rsidP="008E4A57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4" w:type="pct"/>
            <w:vMerge/>
            <w:shd w:val="clear" w:color="auto" w:fill="FFFFFF"/>
            <w:vAlign w:val="center"/>
            <w:hideMark/>
          </w:tcPr>
          <w:p w14:paraId="50CE346E" w14:textId="77777777" w:rsidR="00A1125B" w:rsidRPr="00D454A0" w:rsidRDefault="00A1125B" w:rsidP="008E4A57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14:paraId="11BE47E4" w14:textId="77777777" w:rsidR="00A1125B" w:rsidRPr="00D454A0" w:rsidRDefault="00A1125B" w:rsidP="008E4A57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14:paraId="4BD8A6D5" w14:textId="77777777" w:rsidR="00A1125B" w:rsidRPr="00D454A0" w:rsidRDefault="00A1125B" w:rsidP="008E4A57">
            <w:pPr>
              <w:spacing w:line="276" w:lineRule="auto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64" w:type="pct"/>
            <w:shd w:val="clear" w:color="auto" w:fill="FFFFFF"/>
            <w:vAlign w:val="center"/>
            <w:hideMark/>
          </w:tcPr>
          <w:p w14:paraId="51850B46" w14:textId="16CF4BC0" w:rsidR="00A1125B" w:rsidRPr="00D454A0" w:rsidRDefault="00A1125B" w:rsidP="008E4A57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邮政业5G技术应用指南</w:t>
            </w:r>
          </w:p>
        </w:tc>
        <w:tc>
          <w:tcPr>
            <w:tcW w:w="346" w:type="pct"/>
            <w:shd w:val="clear" w:color="auto" w:fill="FFFFFF"/>
            <w:vAlign w:val="center"/>
            <w:hideMark/>
          </w:tcPr>
          <w:p w14:paraId="780E6AB9" w14:textId="0C11BA28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拟制定</w:t>
            </w:r>
          </w:p>
        </w:tc>
        <w:tc>
          <w:tcPr>
            <w:tcW w:w="346" w:type="pct"/>
            <w:shd w:val="clear" w:color="auto" w:fill="FFFFFF"/>
            <w:vAlign w:val="center"/>
            <w:hideMark/>
          </w:tcPr>
          <w:p w14:paraId="5C21236E" w14:textId="0D0817D5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szCs w:val="21"/>
              </w:rPr>
              <w:t>行业标准</w:t>
            </w:r>
          </w:p>
        </w:tc>
        <w:tc>
          <w:tcPr>
            <w:tcW w:w="395" w:type="pct"/>
            <w:shd w:val="clear" w:color="auto" w:fill="FFFFFF"/>
            <w:vAlign w:val="center"/>
            <w:hideMark/>
          </w:tcPr>
          <w:p w14:paraId="7E592646" w14:textId="7A0BF71F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szCs w:val="21"/>
              </w:rPr>
              <w:t>推荐</w:t>
            </w: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性</w:t>
            </w:r>
          </w:p>
        </w:tc>
        <w:tc>
          <w:tcPr>
            <w:tcW w:w="941" w:type="pct"/>
            <w:vMerge w:val="restart"/>
            <w:shd w:val="clear" w:color="auto" w:fill="FFFFFF"/>
            <w:vAlign w:val="center"/>
          </w:tcPr>
          <w:p w14:paraId="3D1E3A2D" w14:textId="0A318A82" w:rsidR="00A1125B" w:rsidRPr="00D454A0" w:rsidRDefault="00A1125B" w:rsidP="008E4A57">
            <w:pPr>
              <w:spacing w:line="276" w:lineRule="auto"/>
              <w:jc w:val="left"/>
              <w:rPr>
                <w:rFonts w:ascii="宋体" w:eastAsia="宋体" w:hAnsi="宋体" w:cs="Times New Roman"/>
                <w:color w:val="000000" w:themeColor="text1"/>
              </w:rPr>
            </w:pPr>
          </w:p>
        </w:tc>
      </w:tr>
      <w:tr w:rsidR="00A1125B" w:rsidRPr="00D454A0" w14:paraId="1B2016DB" w14:textId="77777777" w:rsidTr="00BA1C58">
        <w:trPr>
          <w:trHeight w:val="423"/>
        </w:trPr>
        <w:tc>
          <w:tcPr>
            <w:tcW w:w="391" w:type="pct"/>
            <w:vMerge/>
            <w:shd w:val="clear" w:color="auto" w:fill="FFFFFF"/>
            <w:vAlign w:val="center"/>
            <w:hideMark/>
          </w:tcPr>
          <w:p w14:paraId="6A41E849" w14:textId="77777777" w:rsidR="00A1125B" w:rsidRPr="00D454A0" w:rsidRDefault="00A1125B" w:rsidP="008E4A57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4" w:type="pct"/>
            <w:vMerge/>
            <w:shd w:val="clear" w:color="auto" w:fill="FFFFFF"/>
            <w:vAlign w:val="center"/>
            <w:hideMark/>
          </w:tcPr>
          <w:p w14:paraId="7D791A4C" w14:textId="77777777" w:rsidR="00A1125B" w:rsidRPr="00D454A0" w:rsidRDefault="00A1125B" w:rsidP="008E4A57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14:paraId="29F2D763" w14:textId="77777777" w:rsidR="00A1125B" w:rsidRPr="00D454A0" w:rsidRDefault="00A1125B" w:rsidP="008E4A57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14:paraId="643DBB84" w14:textId="77777777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364" w:type="pct"/>
            <w:shd w:val="clear" w:color="auto" w:fill="FFFFFF"/>
            <w:vAlign w:val="center"/>
            <w:hideMark/>
          </w:tcPr>
          <w:p w14:paraId="2F4FACE4" w14:textId="7E316AB0" w:rsidR="00A1125B" w:rsidRPr="00D454A0" w:rsidRDefault="00A1125B" w:rsidP="008E4A57">
            <w:pPr>
              <w:spacing w:line="276" w:lineRule="auto"/>
              <w:rPr>
                <w:rFonts w:ascii="宋体" w:eastAsia="宋体" w:hAnsi="宋体" w:cs="Times New Roman"/>
                <w:color w:val="000000" w:themeColor="text1"/>
              </w:rPr>
            </w:pPr>
            <w:proofErr w:type="gramStart"/>
            <w:r w:rsidRPr="00D454A0">
              <w:rPr>
                <w:rFonts w:ascii="宋体" w:eastAsia="宋体" w:hAnsi="宋体" w:cs="Times New Roman"/>
                <w:color w:val="000000" w:themeColor="text1"/>
              </w:rPr>
              <w:t>邮政业物联网</w:t>
            </w:r>
            <w:proofErr w:type="gramEnd"/>
            <w:r w:rsidRPr="00D454A0">
              <w:rPr>
                <w:rFonts w:ascii="宋体" w:eastAsia="宋体" w:hAnsi="宋体" w:cs="Times New Roman"/>
                <w:color w:val="000000" w:themeColor="text1"/>
              </w:rPr>
              <w:t>技术应用指南</w:t>
            </w:r>
          </w:p>
        </w:tc>
        <w:tc>
          <w:tcPr>
            <w:tcW w:w="346" w:type="pct"/>
            <w:shd w:val="clear" w:color="auto" w:fill="FFFFFF"/>
            <w:vAlign w:val="center"/>
            <w:hideMark/>
          </w:tcPr>
          <w:p w14:paraId="1EA87CEC" w14:textId="74EB0533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拟制定</w:t>
            </w:r>
          </w:p>
        </w:tc>
        <w:tc>
          <w:tcPr>
            <w:tcW w:w="346" w:type="pct"/>
            <w:shd w:val="clear" w:color="auto" w:fill="FFFFFF"/>
            <w:vAlign w:val="center"/>
            <w:hideMark/>
          </w:tcPr>
          <w:p w14:paraId="40CD3842" w14:textId="0D776A67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szCs w:val="21"/>
              </w:rPr>
              <w:t>行业标准</w:t>
            </w:r>
          </w:p>
        </w:tc>
        <w:tc>
          <w:tcPr>
            <w:tcW w:w="395" w:type="pct"/>
            <w:shd w:val="clear" w:color="auto" w:fill="FFFFFF"/>
            <w:vAlign w:val="center"/>
            <w:hideMark/>
          </w:tcPr>
          <w:p w14:paraId="1BF4239B" w14:textId="75F01A69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szCs w:val="21"/>
              </w:rPr>
              <w:t>推荐</w:t>
            </w: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性</w:t>
            </w:r>
          </w:p>
        </w:tc>
        <w:tc>
          <w:tcPr>
            <w:tcW w:w="941" w:type="pct"/>
            <w:vMerge/>
            <w:shd w:val="clear" w:color="auto" w:fill="FFFFFF"/>
            <w:vAlign w:val="center"/>
          </w:tcPr>
          <w:p w14:paraId="0006ACCE" w14:textId="45688717" w:rsidR="00A1125B" w:rsidRPr="00D454A0" w:rsidRDefault="00A1125B" w:rsidP="008E4A57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</w:tr>
      <w:tr w:rsidR="00A1125B" w:rsidRPr="00D454A0" w14:paraId="061633A3" w14:textId="77777777" w:rsidTr="00BA1C58">
        <w:trPr>
          <w:trHeight w:val="423"/>
        </w:trPr>
        <w:tc>
          <w:tcPr>
            <w:tcW w:w="391" w:type="pct"/>
            <w:vMerge/>
            <w:shd w:val="clear" w:color="auto" w:fill="FFFFFF"/>
            <w:vAlign w:val="center"/>
            <w:hideMark/>
          </w:tcPr>
          <w:p w14:paraId="3B50ECBE" w14:textId="77777777" w:rsidR="00A1125B" w:rsidRPr="00D454A0" w:rsidRDefault="00A1125B" w:rsidP="008E4A57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4" w:type="pct"/>
            <w:vMerge/>
            <w:shd w:val="clear" w:color="auto" w:fill="FFFFFF"/>
            <w:vAlign w:val="center"/>
            <w:hideMark/>
          </w:tcPr>
          <w:p w14:paraId="2A970FFD" w14:textId="77777777" w:rsidR="00A1125B" w:rsidRPr="00D454A0" w:rsidRDefault="00A1125B" w:rsidP="008E4A57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14:paraId="004D2405" w14:textId="77777777" w:rsidR="00A1125B" w:rsidRPr="00D454A0" w:rsidRDefault="00A1125B" w:rsidP="008E4A57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14:paraId="2A6B95C1" w14:textId="77777777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364" w:type="pct"/>
            <w:shd w:val="clear" w:color="auto" w:fill="FFFFFF"/>
            <w:vAlign w:val="center"/>
            <w:hideMark/>
          </w:tcPr>
          <w:p w14:paraId="7C5CE0F5" w14:textId="777448C1" w:rsidR="00A1125B" w:rsidRPr="00D454A0" w:rsidRDefault="00A1125B" w:rsidP="008E4A57">
            <w:pPr>
              <w:spacing w:line="276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szCs w:val="21"/>
              </w:rPr>
              <w:t>邮政业数字地图与路径规划技术应用指南</w:t>
            </w:r>
          </w:p>
        </w:tc>
        <w:tc>
          <w:tcPr>
            <w:tcW w:w="346" w:type="pct"/>
            <w:shd w:val="clear" w:color="auto" w:fill="FFFFFF"/>
            <w:vAlign w:val="center"/>
            <w:hideMark/>
          </w:tcPr>
          <w:p w14:paraId="122F090C" w14:textId="0B9FB252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拟制定</w:t>
            </w:r>
          </w:p>
        </w:tc>
        <w:tc>
          <w:tcPr>
            <w:tcW w:w="346" w:type="pct"/>
            <w:shd w:val="clear" w:color="auto" w:fill="FFFFFF"/>
            <w:vAlign w:val="center"/>
            <w:hideMark/>
          </w:tcPr>
          <w:p w14:paraId="317AD685" w14:textId="7D26D1A4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szCs w:val="21"/>
              </w:rPr>
              <w:t>行业标准</w:t>
            </w:r>
          </w:p>
        </w:tc>
        <w:tc>
          <w:tcPr>
            <w:tcW w:w="395" w:type="pct"/>
            <w:shd w:val="clear" w:color="auto" w:fill="FFFFFF"/>
            <w:vAlign w:val="center"/>
            <w:hideMark/>
          </w:tcPr>
          <w:p w14:paraId="508478E4" w14:textId="63BB493C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szCs w:val="21"/>
              </w:rPr>
              <w:t>推荐</w:t>
            </w: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性</w:t>
            </w:r>
          </w:p>
        </w:tc>
        <w:tc>
          <w:tcPr>
            <w:tcW w:w="941" w:type="pct"/>
            <w:vMerge/>
            <w:shd w:val="clear" w:color="auto" w:fill="FFFFFF"/>
            <w:vAlign w:val="center"/>
          </w:tcPr>
          <w:p w14:paraId="051EB519" w14:textId="3EE54C42" w:rsidR="00A1125B" w:rsidRPr="00D454A0" w:rsidRDefault="00A1125B" w:rsidP="008E4A57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</w:p>
        </w:tc>
      </w:tr>
    </w:tbl>
    <w:p w14:paraId="583D560E" w14:textId="1D0E1D33" w:rsidR="00BC7056" w:rsidRDefault="00BC7056" w:rsidP="009D6CC6">
      <w:pPr>
        <w:spacing w:line="360" w:lineRule="auto"/>
        <w:jc w:val="left"/>
        <w:outlineLvl w:val="0"/>
        <w:rPr>
          <w:rFonts w:ascii="Times New Roman" w:eastAsia="华文中宋" w:hAnsi="Times New Roman" w:cs="Times New Roman"/>
          <w:sz w:val="28"/>
          <w:szCs w:val="28"/>
        </w:rPr>
      </w:pPr>
      <w:bookmarkStart w:id="1" w:name="_Toc54373734"/>
    </w:p>
    <w:p w14:paraId="4182DE9B" w14:textId="77777777" w:rsidR="00BC7056" w:rsidRDefault="00BC7056">
      <w:pPr>
        <w:widowControl/>
        <w:jc w:val="left"/>
        <w:rPr>
          <w:rFonts w:ascii="Times New Roman" w:eastAsia="华文中宋" w:hAnsi="Times New Roman" w:cs="Times New Roman"/>
          <w:sz w:val="28"/>
          <w:szCs w:val="28"/>
        </w:rPr>
      </w:pPr>
      <w:r>
        <w:rPr>
          <w:rFonts w:ascii="Times New Roman" w:eastAsia="华文中宋" w:hAnsi="Times New Roman" w:cs="Times New Roman"/>
          <w:sz w:val="28"/>
          <w:szCs w:val="28"/>
        </w:rPr>
        <w:br w:type="page"/>
      </w:r>
    </w:p>
    <w:p w14:paraId="49F37CF8" w14:textId="77777777" w:rsidR="00925644" w:rsidRDefault="00925644" w:rsidP="009D6CC6">
      <w:pPr>
        <w:spacing w:line="360" w:lineRule="auto"/>
        <w:jc w:val="left"/>
        <w:outlineLvl w:val="0"/>
        <w:rPr>
          <w:rFonts w:ascii="Times New Roman" w:eastAsia="华文中宋" w:hAnsi="Times New Roman" w:cs="Times New Roman"/>
          <w:sz w:val="28"/>
          <w:szCs w:val="28"/>
        </w:rPr>
      </w:pPr>
    </w:p>
    <w:p w14:paraId="40AF8D3C" w14:textId="45EAB562" w:rsidR="00674589" w:rsidRPr="0008201A" w:rsidRDefault="00674589" w:rsidP="009D6CC6">
      <w:pPr>
        <w:spacing w:line="360" w:lineRule="auto"/>
        <w:jc w:val="left"/>
        <w:outlineLvl w:val="0"/>
        <w:rPr>
          <w:rFonts w:ascii="Times New Roman" w:eastAsia="华文中宋" w:hAnsi="Times New Roman" w:cs="Times New Roman"/>
          <w:sz w:val="28"/>
          <w:szCs w:val="28"/>
        </w:rPr>
      </w:pPr>
      <w:r>
        <w:rPr>
          <w:rFonts w:ascii="Times New Roman" w:eastAsia="华文中宋" w:hAnsi="Times New Roman" w:cs="Times New Roman" w:hint="eastAsia"/>
          <w:sz w:val="28"/>
          <w:szCs w:val="28"/>
        </w:rPr>
        <w:t>4</w:t>
      </w:r>
      <w:r w:rsidR="00D454A0">
        <w:rPr>
          <w:rFonts w:ascii="Times New Roman" w:eastAsia="华文中宋" w:hAnsi="Times New Roman" w:cs="Times New Roman"/>
          <w:sz w:val="28"/>
          <w:szCs w:val="28"/>
        </w:rPr>
        <w:t>.</w:t>
      </w:r>
      <w:r w:rsidRPr="0008201A">
        <w:rPr>
          <w:rFonts w:ascii="Times New Roman" w:eastAsia="华文中宋" w:hAnsi="Times New Roman" w:cs="Times New Roman"/>
          <w:sz w:val="28"/>
          <w:szCs w:val="28"/>
        </w:rPr>
        <w:t>服务提供标准</w:t>
      </w:r>
      <w:bookmarkEnd w:id="1"/>
    </w:p>
    <w:tbl>
      <w:tblPr>
        <w:tblpPr w:leftFromText="180" w:rightFromText="180" w:vertAnchor="text" w:tblpXSpec="center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275"/>
        <w:gridCol w:w="709"/>
        <w:gridCol w:w="1843"/>
        <w:gridCol w:w="3078"/>
        <w:gridCol w:w="993"/>
        <w:gridCol w:w="1275"/>
        <w:gridCol w:w="1134"/>
        <w:gridCol w:w="2694"/>
      </w:tblGrid>
      <w:tr w:rsidR="00A1125B" w:rsidRPr="00D454A0" w14:paraId="5594B164" w14:textId="77777777" w:rsidTr="009228F6">
        <w:trPr>
          <w:trHeight w:val="52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A1F8C" w14:textId="77777777" w:rsidR="00A1125B" w:rsidRPr="00D454A0" w:rsidRDefault="00A1125B" w:rsidP="0069592A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标准体系表编号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91527" w14:textId="77777777" w:rsidR="00A1125B" w:rsidRPr="00D454A0" w:rsidRDefault="00A1125B" w:rsidP="0069592A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二级子体系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D4419" w14:textId="77777777" w:rsidR="00A1125B" w:rsidRPr="00D454A0" w:rsidRDefault="00A1125B" w:rsidP="0069592A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A3F22" w14:textId="77777777" w:rsidR="00A1125B" w:rsidRPr="00D454A0" w:rsidRDefault="00A1125B" w:rsidP="0069592A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标准号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4E333" w14:textId="77777777" w:rsidR="00A1125B" w:rsidRPr="00D454A0" w:rsidRDefault="00A1125B" w:rsidP="0069592A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D1270" w14:textId="77777777" w:rsidR="00A1125B" w:rsidRPr="00D454A0" w:rsidRDefault="00A1125B" w:rsidP="0069592A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标准</w:t>
            </w: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状态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936A5" w14:textId="77777777" w:rsidR="00A1125B" w:rsidRPr="00D454A0" w:rsidRDefault="00A1125B" w:rsidP="0069592A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21768" w14:textId="77777777" w:rsidR="00A1125B" w:rsidRPr="00D454A0" w:rsidRDefault="00A1125B" w:rsidP="0069592A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标准性质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8C4DA" w14:textId="56E9715D" w:rsidR="00A1125B" w:rsidRPr="00D454A0" w:rsidRDefault="00A1125B" w:rsidP="0069592A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A1125B" w:rsidRPr="00D454A0" w14:paraId="502943E7" w14:textId="77777777" w:rsidTr="009228F6">
        <w:trPr>
          <w:trHeight w:val="427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62D22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D454A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  <w:r w:rsidRPr="00D454A0">
              <w:rPr>
                <w:rFonts w:ascii="宋体" w:eastAsia="宋体" w:hAnsi="宋体" w:cs="Times New Roman"/>
                <w:color w:val="000000" w:themeColor="text1"/>
                <w:szCs w:val="21"/>
              </w:rPr>
              <w:t>.100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E4918" w14:textId="77777777" w:rsidR="00A1125B" w:rsidRPr="00D454A0" w:rsidRDefault="00A1125B" w:rsidP="0069592A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服务</w:t>
            </w:r>
            <w:r w:rsidRPr="00D454A0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质量标准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6EC18" w14:textId="77777777" w:rsidR="00A1125B" w:rsidRPr="00D454A0" w:rsidRDefault="00A1125B" w:rsidP="0069592A">
            <w:pPr>
              <w:numPr>
                <w:ilvl w:val="0"/>
                <w:numId w:val="17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C2E69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szCs w:val="21"/>
              </w:rPr>
              <w:t>YZ/T 0129-2016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D35E2" w14:textId="77777777" w:rsidR="00A1125B" w:rsidRPr="00D454A0" w:rsidRDefault="00A1125B" w:rsidP="0069592A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邮政普遍服务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8DA5F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已制定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E3BFD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行业标准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02BB4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推荐性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98D94" w14:textId="4AC99FE2" w:rsidR="00A1125B" w:rsidRPr="00D454A0" w:rsidRDefault="00A1125B" w:rsidP="0069592A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szCs w:val="21"/>
              </w:rPr>
              <w:t>建议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修订</w:t>
            </w:r>
          </w:p>
        </w:tc>
      </w:tr>
      <w:tr w:rsidR="00A1125B" w:rsidRPr="00D454A0" w14:paraId="4BBD37AE" w14:textId="77777777" w:rsidTr="009228F6">
        <w:trPr>
          <w:trHeight w:val="358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EC64A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9E8C3" w14:textId="77777777" w:rsidR="00A1125B" w:rsidRPr="00D454A0" w:rsidRDefault="00A1125B" w:rsidP="0069592A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5F8D" w14:textId="77777777" w:rsidR="00A1125B" w:rsidRPr="00D454A0" w:rsidRDefault="00A1125B" w:rsidP="0069592A">
            <w:pPr>
              <w:numPr>
                <w:ilvl w:val="0"/>
                <w:numId w:val="17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56E7A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1863" w14:textId="77777777" w:rsidR="00A1125B" w:rsidRPr="00D454A0" w:rsidRDefault="00A1125B" w:rsidP="0069592A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村邮站服务规范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4E2E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拟制定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407BD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行业标准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9AD03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推荐性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F0D47" w14:textId="061E947D" w:rsidR="00A1125B" w:rsidRPr="00D454A0" w:rsidRDefault="00A1125B" w:rsidP="0069592A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szCs w:val="21"/>
              </w:rPr>
              <w:t>拟对村邮站提供邮件快件寄递服务及其他服务提出要求</w:t>
            </w:r>
          </w:p>
        </w:tc>
      </w:tr>
      <w:tr w:rsidR="00A1125B" w:rsidRPr="00D454A0" w14:paraId="11A298CA" w14:textId="77777777" w:rsidTr="009228F6">
        <w:trPr>
          <w:trHeight w:val="377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355AB" w14:textId="77777777" w:rsidR="00A1125B" w:rsidRPr="00D454A0" w:rsidRDefault="00A1125B" w:rsidP="0069592A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A7D5A" w14:textId="77777777" w:rsidR="00A1125B" w:rsidRPr="00D454A0" w:rsidRDefault="00A1125B" w:rsidP="0069592A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7C5AF" w14:textId="77777777" w:rsidR="00A1125B" w:rsidRPr="00D454A0" w:rsidRDefault="00A1125B" w:rsidP="0069592A">
            <w:pPr>
              <w:numPr>
                <w:ilvl w:val="0"/>
                <w:numId w:val="17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771D6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6FF79" w14:textId="77777777" w:rsidR="00A1125B" w:rsidRPr="00D454A0" w:rsidRDefault="00A1125B" w:rsidP="0069592A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重货包裹</w:t>
            </w:r>
            <w:r w:rsidRPr="00D454A0">
              <w:rPr>
                <w:rFonts w:ascii="宋体" w:eastAsia="宋体" w:hAnsi="宋体" w:cs="Times New Roman" w:hint="eastAsia"/>
                <w:color w:val="000000" w:themeColor="text1"/>
              </w:rPr>
              <w:t>寄递</w:t>
            </w:r>
            <w:r w:rsidRPr="00D454A0">
              <w:rPr>
                <w:rFonts w:ascii="宋体" w:eastAsia="宋体" w:hAnsi="宋体" w:cs="Times New Roman"/>
                <w:color w:val="000000" w:themeColor="text1"/>
              </w:rPr>
              <w:t>服务规范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3B1E6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拟制定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CC8F4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行业标准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610FA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推荐性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64CF2" w14:textId="6F700666" w:rsidR="00A1125B" w:rsidRPr="00D454A0" w:rsidRDefault="00A1125B" w:rsidP="0069592A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</w:rPr>
            </w:pPr>
          </w:p>
        </w:tc>
      </w:tr>
      <w:tr w:rsidR="00A1125B" w:rsidRPr="00D454A0" w14:paraId="700AB34B" w14:textId="77777777" w:rsidTr="009228F6">
        <w:trPr>
          <w:trHeight w:val="377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C2BB1" w14:textId="77777777" w:rsidR="00A1125B" w:rsidRPr="00D454A0" w:rsidRDefault="00A1125B" w:rsidP="0069592A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4E285" w14:textId="77777777" w:rsidR="00A1125B" w:rsidRPr="00D454A0" w:rsidRDefault="00A1125B" w:rsidP="0069592A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2CB27" w14:textId="77777777" w:rsidR="00A1125B" w:rsidRPr="00D454A0" w:rsidRDefault="00A1125B" w:rsidP="0069592A">
            <w:pPr>
              <w:numPr>
                <w:ilvl w:val="0"/>
                <w:numId w:val="17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871E8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6A9DA" w14:textId="77777777" w:rsidR="00A1125B" w:rsidRPr="00D454A0" w:rsidRDefault="00A1125B" w:rsidP="0069592A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即时寄递服务规范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EB821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拟制定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AC312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行业标准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A77C2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推荐性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12EBD" w14:textId="5259EA62" w:rsidR="00A1125B" w:rsidRPr="00D454A0" w:rsidRDefault="00A1125B" w:rsidP="0069592A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</w:rPr>
            </w:pPr>
          </w:p>
        </w:tc>
      </w:tr>
      <w:tr w:rsidR="00A1125B" w:rsidRPr="00D454A0" w14:paraId="6AF7BEAF" w14:textId="77777777" w:rsidTr="009228F6">
        <w:trPr>
          <w:trHeight w:val="377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A1594" w14:textId="77777777" w:rsidR="00A1125B" w:rsidRPr="00D454A0" w:rsidRDefault="00A1125B" w:rsidP="0069592A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AB2A5" w14:textId="77777777" w:rsidR="00A1125B" w:rsidRPr="00D454A0" w:rsidRDefault="00A1125B" w:rsidP="0069592A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442A6" w14:textId="77777777" w:rsidR="00A1125B" w:rsidRPr="00D454A0" w:rsidRDefault="00A1125B" w:rsidP="0069592A">
            <w:pPr>
              <w:numPr>
                <w:ilvl w:val="0"/>
                <w:numId w:val="17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DCAED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E99CD" w14:textId="77777777" w:rsidR="00A1125B" w:rsidRPr="00D454A0" w:rsidRDefault="00A1125B" w:rsidP="0069592A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逆向寄递服务规范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F0DAF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拟制定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CE5F6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国家标准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F0415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推荐性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C5AE5" w14:textId="2CE8C78A" w:rsidR="00A1125B" w:rsidRPr="00D454A0" w:rsidRDefault="00A1125B" w:rsidP="0069592A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1125B" w:rsidRPr="00D454A0" w14:paraId="7A3024DB" w14:textId="77777777" w:rsidTr="009228F6">
        <w:trPr>
          <w:trHeight w:val="377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02E61" w14:textId="77777777" w:rsidR="00A1125B" w:rsidRPr="00D454A0" w:rsidRDefault="00A1125B" w:rsidP="0069592A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01D0C" w14:textId="77777777" w:rsidR="00A1125B" w:rsidRPr="00D454A0" w:rsidRDefault="00A1125B" w:rsidP="0069592A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73F15" w14:textId="77777777" w:rsidR="00A1125B" w:rsidRPr="00D454A0" w:rsidRDefault="00A1125B" w:rsidP="0069592A">
            <w:pPr>
              <w:numPr>
                <w:ilvl w:val="0"/>
                <w:numId w:val="17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EDC7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DF3BC" w14:textId="77777777" w:rsidR="00A1125B" w:rsidRPr="00D454A0" w:rsidRDefault="00A1125B" w:rsidP="0069592A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特殊物品寄递服务规范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C6AA9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拟制定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49682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行业标准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ECD26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推荐性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0EF10" w14:textId="34077F10" w:rsidR="00A1125B" w:rsidRPr="00D454A0" w:rsidRDefault="00A1125B" w:rsidP="0069592A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1125B" w:rsidRPr="00D454A0" w14:paraId="344B3E4A" w14:textId="77777777" w:rsidTr="009228F6">
        <w:trPr>
          <w:trHeight w:val="377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03710" w14:textId="77777777" w:rsidR="00A1125B" w:rsidRPr="00D454A0" w:rsidRDefault="00A1125B" w:rsidP="0069592A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D187D" w14:textId="77777777" w:rsidR="00A1125B" w:rsidRPr="00D454A0" w:rsidRDefault="00A1125B" w:rsidP="0069592A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1254F" w14:textId="77777777" w:rsidR="00A1125B" w:rsidRPr="00D454A0" w:rsidRDefault="00A1125B" w:rsidP="0069592A">
            <w:pPr>
              <w:numPr>
                <w:ilvl w:val="0"/>
                <w:numId w:val="17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146DA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szCs w:val="21"/>
              </w:rPr>
              <w:t>YZ/T 014</w:t>
            </w:r>
            <w:r w:rsidRPr="00D454A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  <w:r w:rsidRPr="00D454A0">
              <w:rPr>
                <w:rFonts w:ascii="宋体" w:eastAsia="宋体" w:hAnsi="宋体" w:cs="Times New Roman"/>
                <w:color w:val="000000" w:themeColor="text1"/>
                <w:szCs w:val="21"/>
              </w:rPr>
              <w:t>-2015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7FC7A" w14:textId="77777777" w:rsidR="00A1125B" w:rsidRPr="00D454A0" w:rsidRDefault="00A1125B" w:rsidP="0069592A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快递末端投递服务规范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DA1A5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已制定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F2229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行业标准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E7C54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推荐性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458B1" w14:textId="5834C7FE" w:rsidR="00A1125B" w:rsidRPr="00D454A0" w:rsidRDefault="00A1125B" w:rsidP="0069592A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拟修订</w:t>
            </w:r>
          </w:p>
        </w:tc>
      </w:tr>
      <w:tr w:rsidR="00A1125B" w:rsidRPr="00D454A0" w14:paraId="76E42D9A" w14:textId="77777777" w:rsidTr="009228F6">
        <w:trPr>
          <w:trHeight w:val="377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A1B23" w14:textId="77777777" w:rsidR="00A1125B" w:rsidRPr="00D454A0" w:rsidRDefault="00A1125B" w:rsidP="0069592A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EE5F" w14:textId="77777777" w:rsidR="00A1125B" w:rsidRPr="00D454A0" w:rsidRDefault="00A1125B" w:rsidP="0069592A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8987E" w14:textId="77777777" w:rsidR="00A1125B" w:rsidRPr="00D454A0" w:rsidRDefault="00A1125B" w:rsidP="0069592A">
            <w:pPr>
              <w:numPr>
                <w:ilvl w:val="0"/>
                <w:numId w:val="17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ED56B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E33D4" w14:textId="77777777" w:rsidR="00A1125B" w:rsidRPr="00D454A0" w:rsidRDefault="00A1125B" w:rsidP="0069592A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 w:hint="eastAsia"/>
                <w:color w:val="000000" w:themeColor="text1"/>
              </w:rPr>
              <w:t>跨境寄递服务规范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70A35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拟制定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F63F4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行业标准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A5EA2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推荐性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D4246" w14:textId="3DDDDD3E" w:rsidR="00A1125B" w:rsidRPr="00D454A0" w:rsidRDefault="00A1125B" w:rsidP="0069592A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1125B" w:rsidRPr="00D454A0" w14:paraId="3AA56BCF" w14:textId="77777777" w:rsidTr="009228F6">
        <w:trPr>
          <w:trHeight w:val="377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6534D" w14:textId="77777777" w:rsidR="00A1125B" w:rsidRPr="00D454A0" w:rsidRDefault="00A1125B" w:rsidP="0069592A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6693F" w14:textId="77777777" w:rsidR="00A1125B" w:rsidRPr="00D454A0" w:rsidRDefault="00A1125B" w:rsidP="0069592A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0592D" w14:textId="77777777" w:rsidR="00A1125B" w:rsidRPr="00D454A0" w:rsidRDefault="00A1125B" w:rsidP="0069592A">
            <w:pPr>
              <w:numPr>
                <w:ilvl w:val="0"/>
                <w:numId w:val="17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9CB2B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416D3" w14:textId="77777777" w:rsidR="00A1125B" w:rsidRPr="00D454A0" w:rsidRDefault="00A1125B" w:rsidP="0069592A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 w:hint="eastAsia"/>
                <w:color w:val="000000" w:themeColor="text1"/>
              </w:rPr>
              <w:t>共同</w:t>
            </w:r>
            <w:r w:rsidRPr="00D454A0">
              <w:rPr>
                <w:rFonts w:ascii="宋体" w:eastAsia="宋体" w:hAnsi="宋体" w:cs="Times New Roman"/>
                <w:color w:val="000000" w:themeColor="text1"/>
              </w:rPr>
              <w:t>配送服务规范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C6D34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拟制定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6217B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行业标准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F515D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推荐性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122EC" w14:textId="7A5882CE" w:rsidR="00A1125B" w:rsidRPr="00D454A0" w:rsidRDefault="00A1125B" w:rsidP="0069592A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1125B" w:rsidRPr="00D454A0" w14:paraId="3FC2B5A8" w14:textId="77777777" w:rsidTr="009228F6">
        <w:trPr>
          <w:trHeight w:val="377"/>
        </w:trPr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A117D" w14:textId="77777777" w:rsidR="00A1125B" w:rsidRPr="00D454A0" w:rsidRDefault="00A1125B" w:rsidP="0069592A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D454A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4.200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DCCF7" w14:textId="77777777" w:rsidR="00A1125B" w:rsidRPr="00D454A0" w:rsidRDefault="00A1125B" w:rsidP="0069592A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  <w:szCs w:val="21"/>
              </w:rPr>
              <w:t>服务评价标准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CF06E" w14:textId="77777777" w:rsidR="00A1125B" w:rsidRPr="00D454A0" w:rsidRDefault="00A1125B" w:rsidP="0069592A">
            <w:pPr>
              <w:numPr>
                <w:ilvl w:val="0"/>
                <w:numId w:val="17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0777D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4D3D9" w14:textId="77777777" w:rsidR="00A1125B" w:rsidRPr="00D454A0" w:rsidRDefault="00A1125B" w:rsidP="0069592A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邮政业服务评价指标与测评方法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FF2B6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拟制定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F29E0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行业标准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656A8" w14:textId="77777777" w:rsidR="00A1125B" w:rsidRPr="00D454A0" w:rsidRDefault="00A1125B" w:rsidP="0069592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 w:rsidRPr="00D454A0">
              <w:rPr>
                <w:rFonts w:ascii="宋体" w:eastAsia="宋体" w:hAnsi="宋体" w:cs="Times New Roman"/>
                <w:color w:val="000000" w:themeColor="text1"/>
              </w:rPr>
              <w:t>推荐性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5489" w14:textId="58A55F2F" w:rsidR="00A1125B" w:rsidRPr="00D454A0" w:rsidRDefault="00A1125B" w:rsidP="0069592A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</w:tbl>
    <w:p w14:paraId="01A6B729" w14:textId="77777777" w:rsidR="00BC7056" w:rsidRDefault="00674589" w:rsidP="009D6CC6">
      <w:pPr>
        <w:spacing w:line="360" w:lineRule="auto"/>
        <w:jc w:val="left"/>
        <w:outlineLvl w:val="0"/>
        <w:rPr>
          <w:rFonts w:ascii="Times New Roman" w:eastAsia="华文中宋" w:hAnsi="Times New Roman" w:cs="Times New Roman"/>
          <w:kern w:val="0"/>
          <w:sz w:val="28"/>
          <w:szCs w:val="21"/>
        </w:rPr>
      </w:pPr>
      <w:r w:rsidRPr="0008201A">
        <w:rPr>
          <w:rFonts w:ascii="Times New Roman" w:eastAsia="华文中宋" w:hAnsi="Times New Roman" w:cs="Times New Roman"/>
          <w:kern w:val="0"/>
          <w:sz w:val="28"/>
          <w:szCs w:val="21"/>
        </w:rPr>
        <w:br w:type="page"/>
      </w:r>
    </w:p>
    <w:p w14:paraId="293A7BB6" w14:textId="77777777" w:rsidR="00BC7056" w:rsidRDefault="00BC7056" w:rsidP="009D6CC6">
      <w:pPr>
        <w:spacing w:line="360" w:lineRule="auto"/>
        <w:jc w:val="left"/>
        <w:outlineLvl w:val="0"/>
        <w:rPr>
          <w:rFonts w:ascii="Times New Roman" w:eastAsia="华文中宋" w:hAnsi="Times New Roman" w:cs="Times New Roman"/>
          <w:kern w:val="0"/>
          <w:sz w:val="28"/>
          <w:szCs w:val="21"/>
        </w:rPr>
      </w:pPr>
    </w:p>
    <w:p w14:paraId="74BA51CC" w14:textId="73CD6221" w:rsidR="00674589" w:rsidRPr="0008201A" w:rsidRDefault="00674589" w:rsidP="009D6CC6">
      <w:pPr>
        <w:spacing w:line="360" w:lineRule="auto"/>
        <w:jc w:val="left"/>
        <w:outlineLvl w:val="0"/>
        <w:rPr>
          <w:rFonts w:ascii="Times New Roman" w:eastAsia="华文中宋" w:hAnsi="Times New Roman" w:cs="Times New Roman"/>
          <w:sz w:val="28"/>
          <w:szCs w:val="28"/>
        </w:rPr>
      </w:pPr>
      <w:r>
        <w:rPr>
          <w:rFonts w:ascii="Times New Roman" w:eastAsia="华文中宋" w:hAnsi="Times New Roman" w:cs="Times New Roman" w:hint="eastAsia"/>
          <w:sz w:val="28"/>
          <w:szCs w:val="28"/>
        </w:rPr>
        <w:t>5</w:t>
      </w:r>
      <w:r w:rsidR="00E162EF">
        <w:rPr>
          <w:rFonts w:ascii="Times New Roman" w:eastAsia="华文中宋" w:hAnsi="Times New Roman" w:cs="Times New Roman"/>
          <w:sz w:val="28"/>
          <w:szCs w:val="28"/>
        </w:rPr>
        <w:t>.</w:t>
      </w:r>
      <w:r w:rsidRPr="0008201A">
        <w:rPr>
          <w:rFonts w:ascii="Times New Roman" w:eastAsia="华文中宋" w:hAnsi="Times New Roman" w:cs="Times New Roman"/>
          <w:sz w:val="28"/>
          <w:szCs w:val="28"/>
        </w:rPr>
        <w:t>信息化标准</w:t>
      </w:r>
    </w:p>
    <w:tbl>
      <w:tblPr>
        <w:tblpPr w:leftFromText="180" w:rightFromText="180" w:vertAnchor="text" w:tblpXSpec="center" w:tblpY="1"/>
        <w:tblOverlap w:val="never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353"/>
        <w:gridCol w:w="829"/>
        <w:gridCol w:w="1559"/>
        <w:gridCol w:w="3998"/>
        <w:gridCol w:w="1277"/>
        <w:gridCol w:w="1274"/>
        <w:gridCol w:w="1133"/>
        <w:gridCol w:w="1618"/>
      </w:tblGrid>
      <w:tr w:rsidR="009228F6" w:rsidRPr="0008201A" w14:paraId="7185E320" w14:textId="77777777" w:rsidTr="009228F6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0E217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标准体系表编号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E6440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子体系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8A133" w14:textId="77777777" w:rsidR="00A1125B" w:rsidRPr="00A707FB" w:rsidRDefault="00A1125B" w:rsidP="009228F6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CF2FA" w14:textId="77777777" w:rsidR="00A1125B" w:rsidRPr="00A707FB" w:rsidRDefault="00A1125B" w:rsidP="009228F6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标准号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2254F" w14:textId="77777777" w:rsidR="00A1125B" w:rsidRPr="00A707FB" w:rsidRDefault="00A1125B" w:rsidP="009228F6">
            <w:pPr>
              <w:spacing w:line="360" w:lineRule="exact"/>
              <w:ind w:firstLineChars="38" w:firstLine="8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标准名称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DFBEC" w14:textId="77777777" w:rsidR="00A1125B" w:rsidRPr="00A707FB" w:rsidRDefault="00A1125B" w:rsidP="009228F6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标准</w:t>
            </w:r>
            <w:r w:rsidRPr="00A707F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状态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67DBA" w14:textId="77777777" w:rsidR="00A1125B" w:rsidRPr="00A707FB" w:rsidRDefault="00A1125B" w:rsidP="009228F6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标准级别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21F1C" w14:textId="77777777" w:rsidR="00A1125B" w:rsidRPr="00A707FB" w:rsidRDefault="00A1125B" w:rsidP="009228F6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标准性质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06D81" w14:textId="2370C3FC" w:rsidR="00A1125B" w:rsidRPr="00A707FB" w:rsidRDefault="00A1125B" w:rsidP="009228F6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9228F6" w:rsidRPr="0008201A" w14:paraId="3D210F3F" w14:textId="77777777" w:rsidTr="009228F6">
        <w:trPr>
          <w:trHeight w:val="324"/>
        </w:trPr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96376" w14:textId="2B584063" w:rsidR="00A1125B" w:rsidRPr="00A707FB" w:rsidRDefault="00A1125B" w:rsidP="009228F6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5</w:t>
            </w:r>
            <w:r w:rsidRPr="00A707F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.100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96DF3" w14:textId="73AAE529" w:rsidR="00A1125B" w:rsidRPr="00A707FB" w:rsidRDefault="00A1125B" w:rsidP="009228F6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基础数据元标准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BD314" w14:textId="1EB410BE" w:rsidR="00A1125B" w:rsidRPr="00A707FB" w:rsidRDefault="00A1125B" w:rsidP="009228F6">
            <w:pPr>
              <w:numPr>
                <w:ilvl w:val="0"/>
                <w:numId w:val="12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D6AE6" w14:textId="6DE01889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AE215" w14:textId="77777777" w:rsidR="00A1125B" w:rsidRPr="00A707FB" w:rsidRDefault="00A1125B" w:rsidP="009228F6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szCs w:val="24"/>
              </w:rPr>
              <w:t>邮政</w:t>
            </w:r>
            <w:proofErr w:type="gramStart"/>
            <w:r w:rsidRPr="00A707FB">
              <w:rPr>
                <w:rFonts w:ascii="宋体" w:eastAsia="宋体" w:hAnsi="宋体" w:cs="Times New Roman"/>
                <w:color w:val="000000" w:themeColor="text1"/>
                <w:szCs w:val="24"/>
              </w:rPr>
              <w:t>业设施</w:t>
            </w:r>
            <w:proofErr w:type="gramEnd"/>
            <w:r w:rsidRPr="00A707FB">
              <w:rPr>
                <w:rFonts w:ascii="宋体" w:eastAsia="宋体" w:hAnsi="宋体" w:cs="Times New Roman"/>
                <w:color w:val="000000" w:themeColor="text1"/>
                <w:szCs w:val="24"/>
              </w:rPr>
              <w:t>设备基础数据元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00205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拟制定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A2ABE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行业标准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6AC50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推荐性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D6B7B" w14:textId="1EA25A1D" w:rsidR="00A1125B" w:rsidRPr="00A707FB" w:rsidRDefault="00A1125B" w:rsidP="009228F6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9228F6" w:rsidRPr="0008201A" w14:paraId="0C540CF6" w14:textId="77777777" w:rsidTr="009228F6">
        <w:trPr>
          <w:trHeight w:val="324"/>
        </w:trPr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2BB41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707FB">
              <w:rPr>
                <w:rFonts w:ascii="宋体" w:eastAsia="宋体" w:hAnsi="宋体" w:cs="Times New Roman" w:hint="eastAsia"/>
                <w:szCs w:val="21"/>
              </w:rPr>
              <w:t>5</w:t>
            </w:r>
            <w:r w:rsidRPr="00A707FB">
              <w:rPr>
                <w:rFonts w:ascii="宋体" w:eastAsia="宋体" w:hAnsi="宋体" w:cs="Times New Roman"/>
                <w:szCs w:val="21"/>
              </w:rPr>
              <w:t>.</w:t>
            </w:r>
            <w:r w:rsidRPr="00A707FB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A707FB">
              <w:rPr>
                <w:rFonts w:ascii="宋体" w:eastAsia="宋体" w:hAnsi="宋体" w:cs="Times New Roman"/>
                <w:szCs w:val="21"/>
              </w:rPr>
              <w:t>00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7E82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707FB">
              <w:rPr>
                <w:rFonts w:ascii="宋体" w:eastAsia="宋体" w:hAnsi="宋体" w:cs="Times New Roman"/>
                <w:szCs w:val="21"/>
              </w:rPr>
              <w:t>信息安全标准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02F86" w14:textId="77777777" w:rsidR="00A1125B" w:rsidRPr="00A707FB" w:rsidRDefault="00A1125B" w:rsidP="009228F6">
            <w:pPr>
              <w:numPr>
                <w:ilvl w:val="0"/>
                <w:numId w:val="12"/>
              </w:numPr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BE98B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A707FB">
              <w:rPr>
                <w:rFonts w:ascii="宋体" w:eastAsia="宋体" w:hAnsi="宋体" w:cs="Times New Roman"/>
              </w:rPr>
              <w:t>YZ/T 0142-2015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B4660" w14:textId="77777777" w:rsidR="00A1125B" w:rsidRPr="00A707FB" w:rsidRDefault="00A1125B" w:rsidP="009228F6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szCs w:val="21"/>
              </w:rPr>
              <w:t>邮政业信息系统安全等级保护定级指南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7924A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kern w:val="0"/>
                <w:szCs w:val="21"/>
              </w:rPr>
              <w:t>已制定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EA50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kern w:val="0"/>
                <w:szCs w:val="21"/>
              </w:rPr>
              <w:t>行业标准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0D933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A707FB">
              <w:rPr>
                <w:rFonts w:ascii="宋体" w:eastAsia="宋体" w:hAnsi="宋体" w:cs="Times New Roman"/>
              </w:rPr>
              <w:t>推荐性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96714" w14:textId="1BCB8BAB" w:rsidR="00A1125B" w:rsidRPr="00A707FB" w:rsidRDefault="00A1125B" w:rsidP="009228F6">
            <w:pPr>
              <w:spacing w:line="360" w:lineRule="exact"/>
              <w:jc w:val="left"/>
              <w:rPr>
                <w:rFonts w:ascii="宋体" w:eastAsia="宋体" w:hAnsi="宋体" w:cs="Times New Roman"/>
                <w:szCs w:val="24"/>
              </w:rPr>
            </w:pPr>
            <w:r w:rsidRPr="00A707FB">
              <w:rPr>
                <w:rFonts w:ascii="宋体" w:eastAsia="宋体" w:hAnsi="宋体" w:cs="Times New Roman" w:hint="eastAsia"/>
                <w:szCs w:val="24"/>
              </w:rPr>
              <w:t>拟修订为规范</w:t>
            </w:r>
          </w:p>
        </w:tc>
      </w:tr>
      <w:tr w:rsidR="009228F6" w:rsidRPr="0008201A" w14:paraId="458504F5" w14:textId="77777777" w:rsidTr="009228F6">
        <w:trPr>
          <w:trHeight w:val="324"/>
        </w:trPr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9EBF0" w14:textId="77777777" w:rsidR="00A1125B" w:rsidRPr="00A707FB" w:rsidRDefault="00A1125B" w:rsidP="009228F6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D2B88" w14:textId="77777777" w:rsidR="00A1125B" w:rsidRPr="00A707FB" w:rsidRDefault="00A1125B" w:rsidP="009228F6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D5F9" w14:textId="77777777" w:rsidR="00A1125B" w:rsidRPr="00A707FB" w:rsidRDefault="00A1125B" w:rsidP="009228F6">
            <w:pPr>
              <w:numPr>
                <w:ilvl w:val="0"/>
                <w:numId w:val="12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C9BED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707FB">
              <w:rPr>
                <w:rFonts w:ascii="宋体" w:eastAsia="宋体" w:hAnsi="宋体" w:cs="Times New Roman"/>
              </w:rPr>
              <w:t>YZ/T 0163-2018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6D792" w14:textId="77777777" w:rsidR="00A1125B" w:rsidRPr="00A707FB" w:rsidRDefault="00A1125B" w:rsidP="009228F6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szCs w:val="21"/>
              </w:rPr>
              <w:t>邮政业信息系统安全等级保护实施指南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8DB46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kern w:val="0"/>
                <w:szCs w:val="21"/>
              </w:rPr>
              <w:t>已制定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0E119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707FB">
              <w:rPr>
                <w:rFonts w:ascii="宋体" w:eastAsia="宋体" w:hAnsi="宋体" w:cs="Times New Roman"/>
                <w:kern w:val="0"/>
                <w:szCs w:val="21"/>
              </w:rPr>
              <w:t>行业标准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85FAA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707FB">
              <w:rPr>
                <w:rFonts w:ascii="宋体" w:eastAsia="宋体" w:hAnsi="宋体" w:cs="Times New Roman"/>
              </w:rPr>
              <w:t>推荐性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ABF99" w14:textId="7A93D26B" w:rsidR="00A1125B" w:rsidRPr="00A707FB" w:rsidRDefault="00A1125B" w:rsidP="009228F6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707F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拟修订为规范</w:t>
            </w:r>
          </w:p>
        </w:tc>
      </w:tr>
      <w:tr w:rsidR="009228F6" w:rsidRPr="0008201A" w14:paraId="1B5C5E11" w14:textId="77777777" w:rsidTr="009228F6">
        <w:trPr>
          <w:trHeight w:val="324"/>
        </w:trPr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C0392" w14:textId="77777777" w:rsidR="00A1125B" w:rsidRPr="00A707FB" w:rsidRDefault="00A1125B" w:rsidP="009228F6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1C657" w14:textId="77777777" w:rsidR="00A1125B" w:rsidRPr="00A707FB" w:rsidRDefault="00A1125B" w:rsidP="009228F6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2CA53" w14:textId="77777777" w:rsidR="00A1125B" w:rsidRPr="00A707FB" w:rsidRDefault="00A1125B" w:rsidP="009228F6">
            <w:pPr>
              <w:numPr>
                <w:ilvl w:val="0"/>
                <w:numId w:val="12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8C060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707FB">
              <w:rPr>
                <w:rFonts w:ascii="宋体" w:eastAsia="宋体" w:hAnsi="宋体" w:cs="Times New Roman"/>
              </w:rPr>
              <w:t>YZ/T 0147-2015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8DDC4" w14:textId="77777777" w:rsidR="00A1125B" w:rsidRPr="00A707FB" w:rsidRDefault="00A1125B" w:rsidP="009228F6">
            <w:pPr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707FB">
              <w:rPr>
                <w:rFonts w:ascii="宋体" w:eastAsia="宋体" w:hAnsi="宋体" w:cs="Times New Roman"/>
                <w:szCs w:val="21"/>
              </w:rPr>
              <w:t>寄递服务用户个人信息保护指南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09F90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kern w:val="0"/>
                <w:szCs w:val="21"/>
              </w:rPr>
              <w:t>已制定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63EB8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707FB">
              <w:rPr>
                <w:rFonts w:ascii="宋体" w:eastAsia="宋体" w:hAnsi="宋体" w:cs="Times New Roman"/>
                <w:kern w:val="0"/>
                <w:szCs w:val="21"/>
              </w:rPr>
              <w:t>行业标准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0BF6F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707FB">
              <w:rPr>
                <w:rFonts w:ascii="宋体" w:eastAsia="宋体" w:hAnsi="宋体" w:cs="Times New Roman"/>
              </w:rPr>
              <w:t>推荐性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CCDB4" w14:textId="5567C115" w:rsidR="00A1125B" w:rsidRPr="00A707FB" w:rsidRDefault="00A1125B" w:rsidP="009228F6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szCs w:val="21"/>
              </w:rPr>
              <w:t>拟修订</w:t>
            </w:r>
            <w:r w:rsidRPr="00A707F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为规范</w:t>
            </w:r>
          </w:p>
        </w:tc>
      </w:tr>
      <w:tr w:rsidR="009228F6" w:rsidRPr="0008201A" w14:paraId="355E2FC1" w14:textId="77777777" w:rsidTr="009228F6">
        <w:trPr>
          <w:trHeight w:val="421"/>
        </w:trPr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420E" w14:textId="77777777" w:rsidR="00A1125B" w:rsidRPr="00A707FB" w:rsidRDefault="00A1125B" w:rsidP="009228F6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0D387" w14:textId="77777777" w:rsidR="00A1125B" w:rsidRPr="00A707FB" w:rsidRDefault="00A1125B" w:rsidP="009228F6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F9D9C" w14:textId="77777777" w:rsidR="00A1125B" w:rsidRPr="00A707FB" w:rsidRDefault="00A1125B" w:rsidP="009228F6">
            <w:pPr>
              <w:numPr>
                <w:ilvl w:val="0"/>
                <w:numId w:val="12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E5305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3CF7D" w14:textId="77947F8D" w:rsidR="00A1125B" w:rsidRPr="00A707FB" w:rsidRDefault="00A1125B" w:rsidP="009228F6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A707FB">
              <w:rPr>
                <w:rFonts w:ascii="宋体" w:eastAsia="宋体" w:hAnsi="宋体" w:cs="Times New Roman" w:hint="eastAsia"/>
                <w:szCs w:val="21"/>
              </w:rPr>
              <w:t>邮政</w:t>
            </w:r>
            <w:proofErr w:type="gramStart"/>
            <w:r w:rsidRPr="00A707FB">
              <w:rPr>
                <w:rFonts w:ascii="宋体" w:eastAsia="宋体" w:hAnsi="宋体" w:cs="Times New Roman" w:hint="eastAsia"/>
                <w:szCs w:val="21"/>
              </w:rPr>
              <w:t>业关键</w:t>
            </w:r>
            <w:proofErr w:type="gramEnd"/>
            <w:r w:rsidRPr="00A707FB">
              <w:rPr>
                <w:rFonts w:ascii="宋体" w:eastAsia="宋体" w:hAnsi="宋体" w:cs="Times New Roman" w:hint="eastAsia"/>
                <w:szCs w:val="21"/>
              </w:rPr>
              <w:t>信息基础设施安全保护要求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BE519" w14:textId="340AF791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kern w:val="0"/>
                <w:szCs w:val="21"/>
              </w:rPr>
              <w:t>拟制定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0BF21" w14:textId="2ED29D8E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A707FB">
              <w:rPr>
                <w:rFonts w:ascii="宋体" w:eastAsia="宋体" w:hAnsi="宋体" w:cs="Times New Roman"/>
                <w:szCs w:val="24"/>
              </w:rPr>
              <w:t>行业标准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14708" w14:textId="60F30D0D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A707FB">
              <w:rPr>
                <w:rFonts w:ascii="宋体" w:eastAsia="宋体" w:hAnsi="宋体" w:cs="Times New Roman"/>
                <w:szCs w:val="24"/>
              </w:rPr>
              <w:t>推荐性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C311" w14:textId="76AF82DE" w:rsidR="00A1125B" w:rsidRPr="00A707FB" w:rsidRDefault="00A1125B" w:rsidP="009228F6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9228F6" w:rsidRPr="0008201A" w14:paraId="26C1946A" w14:textId="77777777" w:rsidTr="009228F6">
        <w:trPr>
          <w:trHeight w:val="324"/>
        </w:trPr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C59F1" w14:textId="61EBFD69" w:rsidR="00A1125B" w:rsidRPr="00A707FB" w:rsidRDefault="00A1125B" w:rsidP="009228F6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 w:hint="eastAsia"/>
                <w:szCs w:val="21"/>
              </w:rPr>
              <w:t>5</w:t>
            </w:r>
            <w:r w:rsidRPr="00A707FB">
              <w:rPr>
                <w:rFonts w:ascii="宋体" w:eastAsia="宋体" w:hAnsi="宋体" w:cs="Times New Roman"/>
                <w:szCs w:val="21"/>
              </w:rPr>
              <w:t>.</w:t>
            </w:r>
            <w:r>
              <w:rPr>
                <w:rFonts w:ascii="宋体" w:eastAsia="宋体" w:hAnsi="宋体" w:cs="Times New Roman"/>
                <w:szCs w:val="21"/>
              </w:rPr>
              <w:t>3</w:t>
            </w:r>
            <w:r w:rsidRPr="00A707FB">
              <w:rPr>
                <w:rFonts w:ascii="宋体" w:eastAsia="宋体" w:hAnsi="宋体" w:cs="Times New Roman"/>
                <w:szCs w:val="21"/>
              </w:rPr>
              <w:t>00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D2B04" w14:textId="77777777" w:rsidR="00A1125B" w:rsidRDefault="00A1125B" w:rsidP="009228F6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监管信息化</w:t>
            </w:r>
          </w:p>
          <w:p w14:paraId="4AE33E60" w14:textId="60FF6A48" w:rsidR="00A1125B" w:rsidRPr="00A707FB" w:rsidRDefault="00A1125B" w:rsidP="009228F6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A707FB">
              <w:rPr>
                <w:rFonts w:ascii="宋体" w:eastAsia="宋体" w:hAnsi="宋体" w:cs="Times New Roman"/>
                <w:szCs w:val="21"/>
              </w:rPr>
              <w:t>标准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CB42E" w14:textId="77777777" w:rsidR="00A1125B" w:rsidRPr="00A707FB" w:rsidRDefault="00A1125B" w:rsidP="009228F6">
            <w:pPr>
              <w:numPr>
                <w:ilvl w:val="0"/>
                <w:numId w:val="12"/>
              </w:num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9113E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74AC5" w14:textId="77777777" w:rsidR="00A1125B" w:rsidRPr="00A707FB" w:rsidRDefault="00A1125B" w:rsidP="009228F6">
            <w:pPr>
              <w:widowControl/>
              <w:spacing w:line="36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szCs w:val="21"/>
              </w:rPr>
              <w:t>邮政业信用资源信息共享体系建设指南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C39D7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拟制定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3B184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szCs w:val="21"/>
              </w:rPr>
              <w:t>行业标准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DE892" w14:textId="77777777" w:rsidR="00A1125B" w:rsidRPr="00A707FB" w:rsidRDefault="00A1125B" w:rsidP="009228F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707FB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推荐性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01E27" w14:textId="08672577" w:rsidR="00A1125B" w:rsidRPr="00A707FB" w:rsidRDefault="00A1125B" w:rsidP="009228F6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</w:tbl>
    <w:p w14:paraId="11AB044D" w14:textId="77777777" w:rsidR="00674589" w:rsidRPr="00674589" w:rsidRDefault="00674589" w:rsidP="00C80670">
      <w:pPr>
        <w:rPr>
          <w:rFonts w:ascii="方正小标宋简体" w:eastAsia="方正小标宋简体"/>
        </w:rPr>
      </w:pPr>
    </w:p>
    <w:sectPr w:rsidR="00674589" w:rsidRPr="00674589" w:rsidSect="00BE54C6">
      <w:footerReference w:type="default" r:id="rId7"/>
      <w:pgSz w:w="16838" w:h="11906" w:orient="landscape" w:code="9"/>
      <w:pgMar w:top="1418" w:right="1440" w:bottom="107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8B76" w14:textId="77777777" w:rsidR="005235FC" w:rsidRDefault="005235FC" w:rsidP="00C03E8C">
      <w:r>
        <w:separator/>
      </w:r>
    </w:p>
  </w:endnote>
  <w:endnote w:type="continuationSeparator" w:id="0">
    <w:p w14:paraId="71BFCB0E" w14:textId="77777777" w:rsidR="005235FC" w:rsidRDefault="005235FC" w:rsidP="00C0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13297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7D9D8EA4" w14:textId="33692373" w:rsidR="00BE54C6" w:rsidRPr="005D376D" w:rsidRDefault="00BE54C6" w:rsidP="005D376D">
        <w:pPr>
          <w:pStyle w:val="a5"/>
          <w:jc w:val="center"/>
          <w:rPr>
            <w:rFonts w:ascii="宋体" w:eastAsia="宋体" w:hAnsi="宋体" w:hint="eastAsia"/>
            <w:sz w:val="24"/>
            <w:szCs w:val="24"/>
          </w:rPr>
        </w:pPr>
        <w:r w:rsidRPr="005D376D">
          <w:rPr>
            <w:rFonts w:ascii="宋体" w:eastAsia="宋体" w:hAnsi="宋体"/>
            <w:sz w:val="24"/>
            <w:szCs w:val="24"/>
          </w:rPr>
          <w:fldChar w:fldCharType="begin"/>
        </w:r>
        <w:r w:rsidRPr="005D376D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5D376D">
          <w:rPr>
            <w:rFonts w:ascii="宋体" w:eastAsia="宋体" w:hAnsi="宋体"/>
            <w:sz w:val="24"/>
            <w:szCs w:val="24"/>
          </w:rPr>
          <w:fldChar w:fldCharType="separate"/>
        </w:r>
        <w:r w:rsidRPr="005D376D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5D376D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8949" w14:textId="77777777" w:rsidR="005235FC" w:rsidRDefault="005235FC" w:rsidP="00C03E8C">
      <w:r>
        <w:separator/>
      </w:r>
    </w:p>
  </w:footnote>
  <w:footnote w:type="continuationSeparator" w:id="0">
    <w:p w14:paraId="16284AAD" w14:textId="77777777" w:rsidR="005235FC" w:rsidRDefault="005235FC" w:rsidP="00C0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1" w15:restartNumberingAfterBreak="0">
    <w:nsid w:val="0000000C"/>
    <w:multiLevelType w:val="multilevel"/>
    <w:tmpl w:val="A68E459A"/>
    <w:lvl w:ilvl="0">
      <w:start w:val="1"/>
      <w:numFmt w:val="decimal"/>
      <w:lvlText w:val="%1."/>
      <w:lvlJc w:val="left"/>
      <w:pPr>
        <w:ind w:left="5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60" w:hanging="420"/>
      </w:pPr>
      <w:rPr>
        <w:rFonts w:hint="eastAsia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5" w15:restartNumberingAfterBreak="0">
    <w:nsid w:val="076617AF"/>
    <w:multiLevelType w:val="multilevel"/>
    <w:tmpl w:val="A68E459A"/>
    <w:lvl w:ilvl="0">
      <w:start w:val="1"/>
      <w:numFmt w:val="decimal"/>
      <w:lvlText w:val="%1."/>
      <w:lvlJc w:val="left"/>
      <w:pPr>
        <w:ind w:left="5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60" w:hanging="420"/>
      </w:pPr>
      <w:rPr>
        <w:rFonts w:hint="eastAsia"/>
      </w:rPr>
    </w:lvl>
  </w:abstractNum>
  <w:abstractNum w:abstractNumId="6" w15:restartNumberingAfterBreak="0">
    <w:nsid w:val="0A7140F5"/>
    <w:multiLevelType w:val="multilevel"/>
    <w:tmpl w:val="A68E459A"/>
    <w:lvl w:ilvl="0">
      <w:start w:val="1"/>
      <w:numFmt w:val="decimal"/>
      <w:lvlText w:val="%1."/>
      <w:lvlJc w:val="left"/>
      <w:pPr>
        <w:ind w:left="5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60" w:hanging="420"/>
      </w:pPr>
      <w:rPr>
        <w:rFonts w:hint="eastAsia"/>
      </w:rPr>
    </w:lvl>
  </w:abstractNum>
  <w:abstractNum w:abstractNumId="7" w15:restartNumberingAfterBreak="0">
    <w:nsid w:val="1BE56166"/>
    <w:multiLevelType w:val="multilevel"/>
    <w:tmpl w:val="A68E459A"/>
    <w:lvl w:ilvl="0">
      <w:start w:val="1"/>
      <w:numFmt w:val="decimal"/>
      <w:lvlText w:val="%1."/>
      <w:lvlJc w:val="left"/>
      <w:pPr>
        <w:ind w:left="5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60" w:hanging="420"/>
      </w:pPr>
      <w:rPr>
        <w:rFonts w:hint="eastAsia"/>
      </w:rPr>
    </w:lvl>
  </w:abstractNum>
  <w:abstractNum w:abstractNumId="8" w15:restartNumberingAfterBreak="0">
    <w:nsid w:val="2CEC1BD6"/>
    <w:multiLevelType w:val="multilevel"/>
    <w:tmpl w:val="00000014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9" w15:restartNumberingAfterBreak="0">
    <w:nsid w:val="2EF10E9D"/>
    <w:multiLevelType w:val="hybridMultilevel"/>
    <w:tmpl w:val="9110764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73D8B"/>
    <w:multiLevelType w:val="multilevel"/>
    <w:tmpl w:val="0000000D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11" w15:restartNumberingAfterBreak="0">
    <w:nsid w:val="3A4479FE"/>
    <w:multiLevelType w:val="multilevel"/>
    <w:tmpl w:val="00000014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12" w15:restartNumberingAfterBreak="0">
    <w:nsid w:val="3FEB5A4D"/>
    <w:multiLevelType w:val="multilevel"/>
    <w:tmpl w:val="00000012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13" w15:restartNumberingAfterBreak="0">
    <w:nsid w:val="4995257C"/>
    <w:multiLevelType w:val="multilevel"/>
    <w:tmpl w:val="0000000D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14" w15:restartNumberingAfterBreak="0">
    <w:nsid w:val="49A44B88"/>
    <w:multiLevelType w:val="multilevel"/>
    <w:tmpl w:val="0000000D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15" w15:restartNumberingAfterBreak="0">
    <w:nsid w:val="52D500A6"/>
    <w:multiLevelType w:val="multilevel"/>
    <w:tmpl w:val="00000014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16" w15:restartNumberingAfterBreak="0">
    <w:nsid w:val="54A9312F"/>
    <w:multiLevelType w:val="multilevel"/>
    <w:tmpl w:val="00000014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17" w15:restartNumberingAfterBreak="0">
    <w:nsid w:val="57A81F4C"/>
    <w:multiLevelType w:val="multilevel"/>
    <w:tmpl w:val="00000012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18" w15:restartNumberingAfterBreak="0">
    <w:nsid w:val="59A013D2"/>
    <w:multiLevelType w:val="multilevel"/>
    <w:tmpl w:val="A68E459A"/>
    <w:lvl w:ilvl="0">
      <w:start w:val="1"/>
      <w:numFmt w:val="decimal"/>
      <w:lvlText w:val="%1."/>
      <w:lvlJc w:val="left"/>
      <w:pPr>
        <w:ind w:left="5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60" w:hanging="420"/>
      </w:pPr>
      <w:rPr>
        <w:rFonts w:hint="eastAsia"/>
      </w:rPr>
    </w:lvl>
  </w:abstractNum>
  <w:abstractNum w:abstractNumId="19" w15:restartNumberingAfterBreak="0">
    <w:nsid w:val="61467E1E"/>
    <w:multiLevelType w:val="multilevel"/>
    <w:tmpl w:val="A68E459A"/>
    <w:lvl w:ilvl="0">
      <w:start w:val="1"/>
      <w:numFmt w:val="decimal"/>
      <w:lvlText w:val="%1."/>
      <w:lvlJc w:val="left"/>
      <w:pPr>
        <w:ind w:left="5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60" w:hanging="420"/>
      </w:pPr>
      <w:rPr>
        <w:rFonts w:hint="eastAsia"/>
      </w:rPr>
    </w:lvl>
  </w:abstractNum>
  <w:abstractNum w:abstractNumId="20" w15:restartNumberingAfterBreak="0">
    <w:nsid w:val="69A24146"/>
    <w:multiLevelType w:val="multilevel"/>
    <w:tmpl w:val="0000000D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21" w15:restartNumberingAfterBreak="0">
    <w:nsid w:val="6AD967B5"/>
    <w:multiLevelType w:val="multilevel"/>
    <w:tmpl w:val="00000014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22" w15:restartNumberingAfterBreak="0">
    <w:nsid w:val="6B9D32EB"/>
    <w:multiLevelType w:val="multilevel"/>
    <w:tmpl w:val="00000014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23" w15:restartNumberingAfterBreak="0">
    <w:nsid w:val="6E9A4FEF"/>
    <w:multiLevelType w:val="multilevel"/>
    <w:tmpl w:val="A68E459A"/>
    <w:lvl w:ilvl="0">
      <w:start w:val="1"/>
      <w:numFmt w:val="decimal"/>
      <w:lvlText w:val="%1."/>
      <w:lvlJc w:val="left"/>
      <w:pPr>
        <w:ind w:left="5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60" w:hanging="420"/>
      </w:pPr>
      <w:rPr>
        <w:rFonts w:hint="eastAsia"/>
      </w:rPr>
    </w:lvl>
  </w:abstractNum>
  <w:abstractNum w:abstractNumId="24" w15:restartNumberingAfterBreak="0">
    <w:nsid w:val="754C2F29"/>
    <w:multiLevelType w:val="multilevel"/>
    <w:tmpl w:val="A68E459A"/>
    <w:lvl w:ilvl="0">
      <w:start w:val="1"/>
      <w:numFmt w:val="decimal"/>
      <w:lvlText w:val="%1."/>
      <w:lvlJc w:val="left"/>
      <w:pPr>
        <w:ind w:left="5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60" w:hanging="420"/>
      </w:pPr>
      <w:rPr>
        <w:rFonts w:hint="eastAsia"/>
      </w:rPr>
    </w:lvl>
  </w:abstractNum>
  <w:abstractNum w:abstractNumId="25" w15:restartNumberingAfterBreak="0">
    <w:nsid w:val="754C326E"/>
    <w:multiLevelType w:val="multilevel"/>
    <w:tmpl w:val="754C326E"/>
    <w:lvl w:ilvl="0">
      <w:start w:val="1"/>
      <w:numFmt w:val="decimal"/>
      <w:lvlText w:val="%1."/>
      <w:lvlJc w:val="left"/>
      <w:pPr>
        <w:ind w:left="500" w:hanging="420"/>
      </w:pPr>
    </w:lvl>
    <w:lvl w:ilvl="1">
      <w:start w:val="1"/>
      <w:numFmt w:val="lowerLetter"/>
      <w:lvlText w:val="%2)"/>
      <w:lvlJc w:val="left"/>
      <w:pPr>
        <w:ind w:left="920" w:hanging="420"/>
      </w:pPr>
    </w:lvl>
    <w:lvl w:ilvl="2">
      <w:start w:val="1"/>
      <w:numFmt w:val="lowerRoman"/>
      <w:lvlText w:val="%3."/>
      <w:lvlJc w:val="right"/>
      <w:pPr>
        <w:ind w:left="1340" w:hanging="420"/>
      </w:pPr>
    </w:lvl>
    <w:lvl w:ilvl="3">
      <w:start w:val="1"/>
      <w:numFmt w:val="decimal"/>
      <w:lvlText w:val="%4."/>
      <w:lvlJc w:val="left"/>
      <w:pPr>
        <w:ind w:left="1760" w:hanging="420"/>
      </w:pPr>
    </w:lvl>
    <w:lvl w:ilvl="4">
      <w:start w:val="1"/>
      <w:numFmt w:val="lowerLetter"/>
      <w:lvlText w:val="%5)"/>
      <w:lvlJc w:val="left"/>
      <w:pPr>
        <w:ind w:left="2180" w:hanging="420"/>
      </w:pPr>
    </w:lvl>
    <w:lvl w:ilvl="5">
      <w:start w:val="1"/>
      <w:numFmt w:val="lowerRoman"/>
      <w:lvlText w:val="%6."/>
      <w:lvlJc w:val="right"/>
      <w:pPr>
        <w:ind w:left="2600" w:hanging="420"/>
      </w:pPr>
    </w:lvl>
    <w:lvl w:ilvl="6">
      <w:start w:val="1"/>
      <w:numFmt w:val="decimal"/>
      <w:lvlText w:val="%7."/>
      <w:lvlJc w:val="left"/>
      <w:pPr>
        <w:ind w:left="3020" w:hanging="420"/>
      </w:pPr>
    </w:lvl>
    <w:lvl w:ilvl="7">
      <w:start w:val="1"/>
      <w:numFmt w:val="lowerLetter"/>
      <w:lvlText w:val="%8)"/>
      <w:lvlJc w:val="left"/>
      <w:pPr>
        <w:ind w:left="3440" w:hanging="420"/>
      </w:pPr>
    </w:lvl>
    <w:lvl w:ilvl="8">
      <w:start w:val="1"/>
      <w:numFmt w:val="lowerRoman"/>
      <w:lvlText w:val="%9."/>
      <w:lvlJc w:val="right"/>
      <w:pPr>
        <w:ind w:left="3860" w:hanging="420"/>
      </w:pPr>
    </w:lvl>
  </w:abstractNum>
  <w:abstractNum w:abstractNumId="26" w15:restartNumberingAfterBreak="0">
    <w:nsid w:val="7A74121D"/>
    <w:multiLevelType w:val="multilevel"/>
    <w:tmpl w:val="A68E459A"/>
    <w:lvl w:ilvl="0">
      <w:start w:val="1"/>
      <w:numFmt w:val="decimal"/>
      <w:lvlText w:val="%1."/>
      <w:lvlJc w:val="left"/>
      <w:pPr>
        <w:ind w:left="5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60" w:hanging="420"/>
      </w:pPr>
      <w:rPr>
        <w:rFonts w:hint="eastAsi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  <w:num w:numId="12">
    <w:abstractNumId w:val="26"/>
  </w:num>
  <w:num w:numId="13">
    <w:abstractNumId w:val="7"/>
  </w:num>
  <w:num w:numId="14">
    <w:abstractNumId w:val="11"/>
  </w:num>
  <w:num w:numId="15">
    <w:abstractNumId w:val="24"/>
  </w:num>
  <w:num w:numId="16">
    <w:abstractNumId w:val="19"/>
  </w:num>
  <w:num w:numId="17">
    <w:abstractNumId w:val="15"/>
  </w:num>
  <w:num w:numId="18">
    <w:abstractNumId w:val="23"/>
  </w:num>
  <w:num w:numId="19">
    <w:abstractNumId w:val="16"/>
  </w:num>
  <w:num w:numId="20">
    <w:abstractNumId w:val="18"/>
  </w:num>
  <w:num w:numId="21">
    <w:abstractNumId w:val="2"/>
  </w:num>
  <w:num w:numId="22">
    <w:abstractNumId w:val="10"/>
  </w:num>
  <w:num w:numId="23">
    <w:abstractNumId w:val="20"/>
  </w:num>
  <w:num w:numId="24">
    <w:abstractNumId w:val="13"/>
  </w:num>
  <w:num w:numId="25">
    <w:abstractNumId w:val="14"/>
  </w:num>
  <w:num w:numId="26">
    <w:abstractNumId w:val="17"/>
  </w:num>
  <w:num w:numId="27">
    <w:abstractNumId w:val="8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D2"/>
    <w:rsid w:val="0007381F"/>
    <w:rsid w:val="000A682E"/>
    <w:rsid w:val="000B2C9D"/>
    <w:rsid w:val="000C3285"/>
    <w:rsid w:val="000D38C8"/>
    <w:rsid w:val="00111502"/>
    <w:rsid w:val="001711B5"/>
    <w:rsid w:val="00176F3B"/>
    <w:rsid w:val="00197B5C"/>
    <w:rsid w:val="001B5269"/>
    <w:rsid w:val="00222375"/>
    <w:rsid w:val="00235EC9"/>
    <w:rsid w:val="00271035"/>
    <w:rsid w:val="00283F06"/>
    <w:rsid w:val="00292D6B"/>
    <w:rsid w:val="002A3BAA"/>
    <w:rsid w:val="002E064E"/>
    <w:rsid w:val="003179DE"/>
    <w:rsid w:val="0037728F"/>
    <w:rsid w:val="0038262A"/>
    <w:rsid w:val="00382A89"/>
    <w:rsid w:val="003C0134"/>
    <w:rsid w:val="00441FD8"/>
    <w:rsid w:val="00445DBD"/>
    <w:rsid w:val="00477F4B"/>
    <w:rsid w:val="0049364E"/>
    <w:rsid w:val="004A1EAF"/>
    <w:rsid w:val="004A2EA0"/>
    <w:rsid w:val="004B4EAB"/>
    <w:rsid w:val="00501B3F"/>
    <w:rsid w:val="005235FC"/>
    <w:rsid w:val="00561EA5"/>
    <w:rsid w:val="0057560F"/>
    <w:rsid w:val="0059313E"/>
    <w:rsid w:val="005D376D"/>
    <w:rsid w:val="00674589"/>
    <w:rsid w:val="0069592A"/>
    <w:rsid w:val="006D06D5"/>
    <w:rsid w:val="007327B0"/>
    <w:rsid w:val="007A2E85"/>
    <w:rsid w:val="007C14BA"/>
    <w:rsid w:val="00875952"/>
    <w:rsid w:val="008E4A57"/>
    <w:rsid w:val="009228F6"/>
    <w:rsid w:val="00925644"/>
    <w:rsid w:val="00987726"/>
    <w:rsid w:val="009910F7"/>
    <w:rsid w:val="009971A6"/>
    <w:rsid w:val="009A78DB"/>
    <w:rsid w:val="009C6E86"/>
    <w:rsid w:val="009D6CC6"/>
    <w:rsid w:val="00A1125B"/>
    <w:rsid w:val="00A2754B"/>
    <w:rsid w:val="00A37B8D"/>
    <w:rsid w:val="00A430C8"/>
    <w:rsid w:val="00A707FB"/>
    <w:rsid w:val="00AB45CA"/>
    <w:rsid w:val="00AD0C43"/>
    <w:rsid w:val="00B1105A"/>
    <w:rsid w:val="00B51186"/>
    <w:rsid w:val="00B93409"/>
    <w:rsid w:val="00BA1C58"/>
    <w:rsid w:val="00BA78EB"/>
    <w:rsid w:val="00BB02E1"/>
    <w:rsid w:val="00BC7056"/>
    <w:rsid w:val="00BD6340"/>
    <w:rsid w:val="00BE54C6"/>
    <w:rsid w:val="00BF4FD3"/>
    <w:rsid w:val="00C03E8C"/>
    <w:rsid w:val="00C57736"/>
    <w:rsid w:val="00C80670"/>
    <w:rsid w:val="00CC46B5"/>
    <w:rsid w:val="00D11B17"/>
    <w:rsid w:val="00D454A0"/>
    <w:rsid w:val="00D83AD2"/>
    <w:rsid w:val="00DA5BCA"/>
    <w:rsid w:val="00E162EF"/>
    <w:rsid w:val="00E35B39"/>
    <w:rsid w:val="00E85EDE"/>
    <w:rsid w:val="00EE1CC3"/>
    <w:rsid w:val="00EE4BD9"/>
    <w:rsid w:val="00EE6799"/>
    <w:rsid w:val="00F13CBC"/>
    <w:rsid w:val="00F4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93825"/>
  <w15:chartTrackingRefBased/>
  <w15:docId w15:val="{692F99A5-B144-4299-901A-E926165F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745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74589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745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74589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nhideWhenUsed/>
    <w:rsid w:val="00C0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03E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E8C"/>
    <w:rPr>
      <w:sz w:val="18"/>
      <w:szCs w:val="18"/>
    </w:rPr>
  </w:style>
  <w:style w:type="paragraph" w:customStyle="1" w:styleId="11">
    <w:name w:val="列出段落1"/>
    <w:basedOn w:val="a"/>
    <w:rsid w:val="000C328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4">
    <w:name w:val="标题4"/>
    <w:basedOn w:val="a"/>
    <w:rsid w:val="00674589"/>
    <w:rPr>
      <w:rFonts w:ascii="Times New Roman" w:eastAsia="宋体" w:hAnsi="Times New Roman" w:cs="Times New Roman"/>
      <w:szCs w:val="24"/>
    </w:rPr>
  </w:style>
  <w:style w:type="character" w:customStyle="1" w:styleId="a7">
    <w:name w:val="文档结构图 字符"/>
    <w:basedOn w:val="a0"/>
    <w:link w:val="a8"/>
    <w:uiPriority w:val="99"/>
    <w:semiHidden/>
    <w:rsid w:val="00674589"/>
    <w:rPr>
      <w:rFonts w:ascii="宋体" w:eastAsia="宋体"/>
      <w:sz w:val="18"/>
      <w:szCs w:val="18"/>
    </w:rPr>
  </w:style>
  <w:style w:type="paragraph" w:styleId="a8">
    <w:name w:val="Document Map"/>
    <w:basedOn w:val="a"/>
    <w:link w:val="a7"/>
    <w:uiPriority w:val="99"/>
    <w:semiHidden/>
    <w:unhideWhenUsed/>
    <w:rsid w:val="00674589"/>
    <w:rPr>
      <w:rFonts w:ascii="宋体" w:eastAsia="宋体"/>
      <w:sz w:val="18"/>
      <w:szCs w:val="18"/>
    </w:rPr>
  </w:style>
  <w:style w:type="character" w:customStyle="1" w:styleId="12">
    <w:name w:val="文档结构图 字符1"/>
    <w:basedOn w:val="a0"/>
    <w:uiPriority w:val="99"/>
    <w:semiHidden/>
    <w:rsid w:val="00674589"/>
    <w:rPr>
      <w:rFonts w:ascii="Microsoft YaHei UI" w:eastAsia="Microsoft YaHei UI"/>
      <w:sz w:val="18"/>
      <w:szCs w:val="18"/>
    </w:rPr>
  </w:style>
  <w:style w:type="character" w:customStyle="1" w:styleId="a9">
    <w:name w:val="批注框文本 字符"/>
    <w:basedOn w:val="a0"/>
    <w:link w:val="aa"/>
    <w:uiPriority w:val="99"/>
    <w:semiHidden/>
    <w:rsid w:val="00674589"/>
    <w:rPr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674589"/>
    <w:rPr>
      <w:sz w:val="18"/>
      <w:szCs w:val="18"/>
    </w:rPr>
  </w:style>
  <w:style w:type="character" w:customStyle="1" w:styleId="13">
    <w:name w:val="批注框文本 字符1"/>
    <w:basedOn w:val="a0"/>
    <w:uiPriority w:val="99"/>
    <w:semiHidden/>
    <w:rsid w:val="00674589"/>
    <w:rPr>
      <w:sz w:val="18"/>
      <w:szCs w:val="18"/>
    </w:rPr>
  </w:style>
  <w:style w:type="character" w:customStyle="1" w:styleId="ab">
    <w:name w:val="批注文字 字符"/>
    <w:basedOn w:val="a0"/>
    <w:link w:val="ac"/>
    <w:uiPriority w:val="99"/>
    <w:semiHidden/>
    <w:rsid w:val="00674589"/>
  </w:style>
  <w:style w:type="paragraph" w:styleId="ac">
    <w:name w:val="annotation text"/>
    <w:basedOn w:val="a"/>
    <w:link w:val="ab"/>
    <w:uiPriority w:val="99"/>
    <w:semiHidden/>
    <w:unhideWhenUsed/>
    <w:rsid w:val="00674589"/>
    <w:pPr>
      <w:jc w:val="left"/>
    </w:pPr>
  </w:style>
  <w:style w:type="character" w:customStyle="1" w:styleId="14">
    <w:name w:val="批注文字 字符1"/>
    <w:basedOn w:val="a0"/>
    <w:uiPriority w:val="99"/>
    <w:semiHidden/>
    <w:rsid w:val="00674589"/>
  </w:style>
  <w:style w:type="character" w:customStyle="1" w:styleId="ad">
    <w:name w:val="批注主题 字符"/>
    <w:basedOn w:val="ab"/>
    <w:link w:val="ae"/>
    <w:uiPriority w:val="99"/>
    <w:semiHidden/>
    <w:rsid w:val="00674589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674589"/>
    <w:rPr>
      <w:b/>
      <w:bCs/>
    </w:rPr>
  </w:style>
  <w:style w:type="character" w:customStyle="1" w:styleId="15">
    <w:name w:val="批注主题 字符1"/>
    <w:basedOn w:val="14"/>
    <w:uiPriority w:val="99"/>
    <w:semiHidden/>
    <w:rsid w:val="00674589"/>
    <w:rPr>
      <w:b/>
      <w:bCs/>
    </w:rPr>
  </w:style>
  <w:style w:type="paragraph" w:styleId="TOC1">
    <w:name w:val="toc 1"/>
    <w:basedOn w:val="a"/>
    <w:next w:val="a"/>
    <w:uiPriority w:val="39"/>
    <w:rsid w:val="00674589"/>
    <w:pPr>
      <w:widowControl/>
      <w:tabs>
        <w:tab w:val="right" w:leader="dot" w:pos="8296"/>
      </w:tabs>
      <w:spacing w:after="100" w:line="276" w:lineRule="auto"/>
      <w:jc w:val="center"/>
    </w:pPr>
    <w:rPr>
      <w:rFonts w:ascii="黑体" w:eastAsia="黑体" w:hAnsi="黑体" w:cs="Times New Roman"/>
      <w:kern w:val="0"/>
      <w:sz w:val="32"/>
      <w:szCs w:val="32"/>
    </w:rPr>
  </w:style>
  <w:style w:type="paragraph" w:styleId="af">
    <w:name w:val="Normal (Web)"/>
    <w:basedOn w:val="a"/>
    <w:uiPriority w:val="99"/>
    <w:unhideWhenUsed/>
    <w:rsid w:val="00674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674589"/>
    <w:rPr>
      <w:color w:val="0000FF"/>
      <w:u w:val="single"/>
    </w:rPr>
  </w:style>
  <w:style w:type="table" w:styleId="af1">
    <w:name w:val="Table Grid"/>
    <w:basedOn w:val="a1"/>
    <w:uiPriority w:val="59"/>
    <w:rsid w:val="00674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674589"/>
    <w:rPr>
      <w:i/>
      <w:iCs/>
    </w:rPr>
  </w:style>
  <w:style w:type="character" w:customStyle="1" w:styleId="af3">
    <w:name w:val="日期 字符"/>
    <w:basedOn w:val="a0"/>
    <w:link w:val="af4"/>
    <w:uiPriority w:val="99"/>
    <w:semiHidden/>
    <w:rsid w:val="00674589"/>
  </w:style>
  <w:style w:type="paragraph" w:styleId="af4">
    <w:name w:val="Date"/>
    <w:basedOn w:val="a"/>
    <w:next w:val="a"/>
    <w:link w:val="af3"/>
    <w:uiPriority w:val="99"/>
    <w:semiHidden/>
    <w:unhideWhenUsed/>
    <w:rsid w:val="00674589"/>
    <w:pPr>
      <w:ind w:leftChars="2500" w:left="100"/>
    </w:pPr>
  </w:style>
  <w:style w:type="paragraph" w:styleId="TOC">
    <w:name w:val="TOC Heading"/>
    <w:basedOn w:val="1"/>
    <w:next w:val="a"/>
    <w:uiPriority w:val="39"/>
    <w:unhideWhenUsed/>
    <w:qFormat/>
    <w:rsid w:val="0067458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李婷</cp:lastModifiedBy>
  <cp:revision>89</cp:revision>
  <dcterms:created xsi:type="dcterms:W3CDTF">2021-11-29T07:08:00Z</dcterms:created>
  <dcterms:modified xsi:type="dcterms:W3CDTF">2021-12-01T01:06:00Z</dcterms:modified>
</cp:coreProperties>
</file>