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9" w:rsidRPr="006B085E" w:rsidRDefault="005632C9" w:rsidP="005632C9">
      <w:pPr>
        <w:rPr>
          <w:rFonts w:ascii="Microsoft Yahei" w:hAnsi="Microsoft Yahei" w:hint="eastAsia"/>
          <w:color w:val="222222"/>
          <w:szCs w:val="32"/>
        </w:rPr>
      </w:pPr>
      <w:bookmarkStart w:id="0" w:name="_GoBack"/>
      <w:bookmarkEnd w:id="0"/>
    </w:p>
    <w:p w:rsidR="005632C9" w:rsidRPr="006B085E" w:rsidRDefault="005632C9" w:rsidP="006B085E">
      <w:pPr>
        <w:ind w:firstLineChars="196" w:firstLine="582"/>
        <w:rPr>
          <w:rFonts w:ascii="Microsoft Yahei" w:hAnsi="Microsoft Yahei" w:hint="eastAsia"/>
          <w:color w:val="222222"/>
          <w:szCs w:val="32"/>
        </w:rPr>
      </w:pPr>
      <w:r w:rsidRPr="006B085E">
        <w:rPr>
          <w:rFonts w:ascii="Microsoft Yahei" w:hAnsi="Microsoft Yahei"/>
          <w:color w:val="222222"/>
          <w:szCs w:val="32"/>
        </w:rPr>
        <w:t>为贯彻落</w:t>
      </w:r>
      <w:proofErr w:type="gramStart"/>
      <w:r w:rsidRPr="006B085E">
        <w:rPr>
          <w:rFonts w:ascii="Microsoft Yahei" w:hAnsi="Microsoft Yahei"/>
          <w:color w:val="222222"/>
          <w:szCs w:val="32"/>
        </w:rPr>
        <w:t>实习近</w:t>
      </w:r>
      <w:proofErr w:type="gramEnd"/>
      <w:r w:rsidRPr="006B085E">
        <w:rPr>
          <w:rFonts w:ascii="Microsoft Yahei" w:hAnsi="Microsoft Yahei"/>
          <w:color w:val="222222"/>
          <w:szCs w:val="32"/>
        </w:rPr>
        <w:t>平总书记关于坚决打赢新冠肺炎疫情防控阻击战的重要指示精神和</w:t>
      </w:r>
      <w:r w:rsidRPr="006B085E">
        <w:rPr>
          <w:rFonts w:ascii="Microsoft Yahei" w:hAnsi="Microsoft Yahei" w:hint="eastAsia"/>
          <w:color w:val="222222"/>
          <w:szCs w:val="32"/>
        </w:rPr>
        <w:t>中央组织部</w:t>
      </w:r>
      <w:r w:rsidRPr="006B085E">
        <w:rPr>
          <w:rFonts w:ascii="Microsoft Yahei" w:hAnsi="Microsoft Yahei"/>
          <w:color w:val="222222"/>
          <w:szCs w:val="32"/>
        </w:rPr>
        <w:t>关于注重在疫情防控阻击战一线考察识别干部的部署要求，</w:t>
      </w:r>
      <w:r w:rsidR="00FE5930" w:rsidRPr="008B43B4">
        <w:rPr>
          <w:rFonts w:ascii="Microsoft Yahei" w:hAnsi="Microsoft Yahei"/>
          <w:color w:val="222222"/>
          <w:szCs w:val="32"/>
        </w:rPr>
        <w:t>激励引导各级领导班子</w:t>
      </w:r>
      <w:r w:rsidR="00FE5930" w:rsidRPr="008B43B4">
        <w:rPr>
          <w:rFonts w:ascii="Microsoft Yahei" w:hAnsi="Microsoft Yahei" w:hint="eastAsia"/>
          <w:color w:val="222222"/>
          <w:szCs w:val="32"/>
        </w:rPr>
        <w:t>和</w:t>
      </w:r>
      <w:r w:rsidR="00FE5930" w:rsidRPr="008B43B4">
        <w:rPr>
          <w:rFonts w:ascii="Microsoft Yahei" w:hAnsi="Microsoft Yahei"/>
          <w:color w:val="222222"/>
          <w:szCs w:val="32"/>
        </w:rPr>
        <w:t>干部在疫情防控</w:t>
      </w:r>
      <w:r w:rsidR="00FE5930" w:rsidRPr="008B43B4">
        <w:rPr>
          <w:rFonts w:ascii="Microsoft Yahei" w:hAnsi="Microsoft Yahei" w:hint="eastAsia"/>
          <w:color w:val="222222"/>
          <w:szCs w:val="32"/>
        </w:rPr>
        <w:t>阻击战</w:t>
      </w:r>
      <w:r w:rsidR="00FE5930" w:rsidRPr="008B43B4">
        <w:rPr>
          <w:rFonts w:ascii="Microsoft Yahei" w:hAnsi="Microsoft Yahei"/>
          <w:color w:val="222222"/>
          <w:szCs w:val="32"/>
        </w:rPr>
        <w:t>中挺身而出、英勇奋斗、扎实工作，坚决打赢疫情防控阻击战</w:t>
      </w:r>
      <w:r w:rsidR="00FE5930" w:rsidRPr="008B43B4">
        <w:rPr>
          <w:rFonts w:ascii="Microsoft Yahei" w:hAnsi="Microsoft Yahei" w:hint="eastAsia"/>
          <w:color w:val="222222"/>
          <w:szCs w:val="32"/>
        </w:rPr>
        <w:t>，</w:t>
      </w:r>
      <w:r w:rsidRPr="006B085E">
        <w:rPr>
          <w:rFonts w:ascii="Microsoft Yahei" w:hAnsi="Microsoft Yahei" w:hint="eastAsia"/>
          <w:color w:val="222222"/>
          <w:szCs w:val="32"/>
        </w:rPr>
        <w:t>结合</w:t>
      </w:r>
      <w:r w:rsidR="00CB4100" w:rsidRPr="006B085E">
        <w:rPr>
          <w:rFonts w:ascii="Microsoft Yahei" w:hAnsi="Microsoft Yahei" w:hint="eastAsia"/>
          <w:color w:val="222222"/>
          <w:szCs w:val="32"/>
        </w:rPr>
        <w:t>邮政管理系统</w:t>
      </w:r>
      <w:r w:rsidRPr="006B085E">
        <w:rPr>
          <w:rFonts w:ascii="Microsoft Yahei" w:hAnsi="Microsoft Yahei" w:hint="eastAsia"/>
          <w:color w:val="222222"/>
          <w:szCs w:val="32"/>
        </w:rPr>
        <w:t>实际，</w:t>
      </w:r>
      <w:r w:rsidR="00CB4100" w:rsidRPr="006B085E">
        <w:rPr>
          <w:rFonts w:ascii="Microsoft Yahei" w:hAnsi="Microsoft Yahei" w:hint="eastAsia"/>
          <w:color w:val="222222"/>
          <w:szCs w:val="32"/>
        </w:rPr>
        <w:t>现</w:t>
      </w:r>
      <w:r w:rsidRPr="006B085E">
        <w:rPr>
          <w:rFonts w:ascii="Microsoft Yahei" w:hAnsi="Microsoft Yahei" w:hint="eastAsia"/>
          <w:color w:val="222222"/>
          <w:szCs w:val="32"/>
        </w:rPr>
        <w:t>提出如下意见，请认真贯彻执行。</w:t>
      </w:r>
    </w:p>
    <w:p w:rsidR="005632C9" w:rsidRPr="006B085E" w:rsidRDefault="005632C9" w:rsidP="006E6D67">
      <w:pPr>
        <w:ind w:firstLineChars="196" w:firstLine="582"/>
        <w:rPr>
          <w:rFonts w:ascii="Microsoft Yahei" w:hAnsi="Microsoft Yahei" w:hint="eastAsia"/>
          <w:color w:val="222222"/>
          <w:szCs w:val="32"/>
        </w:rPr>
      </w:pPr>
      <w:r w:rsidRPr="006B085E">
        <w:rPr>
          <w:rFonts w:ascii="黑体" w:eastAsia="黑体" w:hAnsi="黑体" w:hint="eastAsia"/>
          <w:color w:val="222222"/>
          <w:szCs w:val="32"/>
        </w:rPr>
        <w:t>一、</w:t>
      </w:r>
      <w:r w:rsidR="00ED6D15" w:rsidRPr="006B085E">
        <w:rPr>
          <w:rFonts w:ascii="黑体" w:eastAsia="黑体" w:hAnsi="黑体"/>
          <w:color w:val="222222"/>
          <w:szCs w:val="32"/>
        </w:rPr>
        <w:t>树立在疫情防控阻击战一线考察识别干部的鲜明导向</w:t>
      </w:r>
      <w:r w:rsidR="00C04BC2" w:rsidRPr="006B085E">
        <w:rPr>
          <w:rFonts w:ascii="Microsoft Yahei" w:hAnsi="Microsoft Yahei" w:hint="eastAsia"/>
          <w:color w:val="222222"/>
          <w:szCs w:val="32"/>
        </w:rPr>
        <w:t>。</w:t>
      </w:r>
      <w:r w:rsidR="00CB4100" w:rsidRPr="006B085E">
        <w:rPr>
          <w:rFonts w:ascii="Microsoft Yahei" w:hAnsi="Microsoft Yahei" w:hint="eastAsia"/>
          <w:color w:val="222222"/>
          <w:szCs w:val="32"/>
        </w:rPr>
        <w:t>要</w:t>
      </w:r>
      <w:r w:rsidR="00ED6D15" w:rsidRPr="006B085E">
        <w:rPr>
          <w:rFonts w:ascii="Microsoft Yahei" w:hAnsi="Microsoft Yahei"/>
          <w:color w:val="222222"/>
          <w:szCs w:val="32"/>
        </w:rPr>
        <w:t>把领导班子和干部在疫情防控阻击战中的实际表现，作为检验和衡量</w:t>
      </w:r>
      <w:r w:rsidR="006E6D67">
        <w:rPr>
          <w:rFonts w:ascii="Microsoft Yahei" w:hAnsi="Microsoft Yahei" w:hint="eastAsia"/>
          <w:color w:val="222222"/>
          <w:szCs w:val="32"/>
        </w:rPr>
        <w:t xml:space="preserve"> </w:t>
      </w:r>
      <w:r w:rsidR="006B085E">
        <w:rPr>
          <w:rFonts w:ascii="Microsoft Yahei" w:hAnsi="Microsoft Yahei" w:hint="eastAsia"/>
          <w:color w:val="222222"/>
          <w:szCs w:val="32"/>
        </w:rPr>
        <w:t>“</w:t>
      </w:r>
      <w:r w:rsidR="006B085E" w:rsidRPr="006B085E">
        <w:rPr>
          <w:rFonts w:ascii="Microsoft Yahei" w:hAnsi="Microsoft Yahei"/>
          <w:color w:val="222222"/>
          <w:szCs w:val="32"/>
        </w:rPr>
        <w:t>四个意识</w:t>
      </w:r>
      <w:r w:rsidR="006B085E">
        <w:rPr>
          <w:rFonts w:ascii="Microsoft Yahei" w:hAnsi="Microsoft Yahei" w:hint="eastAsia"/>
          <w:color w:val="222222"/>
          <w:szCs w:val="32"/>
        </w:rPr>
        <w:t>”</w:t>
      </w:r>
      <w:r w:rsidR="00ED6D15" w:rsidRPr="006B085E">
        <w:rPr>
          <w:rFonts w:ascii="Microsoft Yahei" w:hAnsi="Microsoft Yahei"/>
          <w:color w:val="222222"/>
          <w:szCs w:val="32"/>
        </w:rPr>
        <w:t>强不强、</w:t>
      </w:r>
      <w:r w:rsidR="006B085E">
        <w:rPr>
          <w:rFonts w:ascii="Microsoft Yahei" w:hAnsi="Microsoft Yahei" w:hint="eastAsia"/>
          <w:color w:val="222222"/>
          <w:szCs w:val="32"/>
        </w:rPr>
        <w:t>“</w:t>
      </w:r>
      <w:r w:rsidR="006B085E" w:rsidRPr="006B085E">
        <w:rPr>
          <w:rFonts w:ascii="Microsoft Yahei" w:hAnsi="Microsoft Yahei"/>
          <w:color w:val="222222"/>
          <w:szCs w:val="32"/>
        </w:rPr>
        <w:t>四个自信</w:t>
      </w:r>
      <w:r w:rsidR="006B085E">
        <w:rPr>
          <w:rFonts w:ascii="Microsoft Yahei" w:hAnsi="Microsoft Yahei" w:hint="eastAsia"/>
          <w:color w:val="222222"/>
          <w:szCs w:val="32"/>
        </w:rPr>
        <w:t>”</w:t>
      </w:r>
      <w:r w:rsidR="00ED6D15" w:rsidRPr="006B085E">
        <w:rPr>
          <w:rFonts w:ascii="Microsoft Yahei" w:hAnsi="Microsoft Yahei"/>
          <w:color w:val="222222"/>
          <w:szCs w:val="32"/>
        </w:rPr>
        <w:t>牢不牢、</w:t>
      </w:r>
      <w:r w:rsidR="006B085E">
        <w:rPr>
          <w:rFonts w:ascii="Microsoft Yahei" w:hAnsi="Microsoft Yahei" w:hint="eastAsia"/>
          <w:color w:val="222222"/>
          <w:szCs w:val="32"/>
        </w:rPr>
        <w:t>“</w:t>
      </w:r>
      <w:r w:rsidR="006B085E" w:rsidRPr="006B085E">
        <w:rPr>
          <w:rFonts w:ascii="Microsoft Yahei" w:hAnsi="Microsoft Yahei"/>
          <w:color w:val="222222"/>
          <w:szCs w:val="32"/>
        </w:rPr>
        <w:t>两个维护</w:t>
      </w:r>
      <w:r w:rsidR="006B085E">
        <w:rPr>
          <w:rFonts w:ascii="Microsoft Yahei" w:hAnsi="Microsoft Yahei" w:hint="eastAsia"/>
          <w:color w:val="222222"/>
          <w:szCs w:val="32"/>
        </w:rPr>
        <w:t>”</w:t>
      </w:r>
      <w:r w:rsidR="00ED6D15" w:rsidRPr="006B085E">
        <w:rPr>
          <w:rFonts w:ascii="Microsoft Yahei" w:hAnsi="Microsoft Yahei"/>
          <w:color w:val="222222"/>
          <w:szCs w:val="32"/>
        </w:rPr>
        <w:t>坚决不坚决的</w:t>
      </w:r>
      <w:r w:rsidR="006B085E">
        <w:rPr>
          <w:rFonts w:ascii="Microsoft Yahei" w:hAnsi="Microsoft Yahei" w:hint="eastAsia"/>
          <w:color w:val="222222"/>
          <w:szCs w:val="32"/>
        </w:rPr>
        <w:t>“</w:t>
      </w:r>
      <w:r w:rsidR="006B085E" w:rsidRPr="006B085E">
        <w:rPr>
          <w:rFonts w:ascii="Microsoft Yahei" w:hAnsi="Microsoft Yahei"/>
          <w:color w:val="222222"/>
          <w:szCs w:val="32"/>
        </w:rPr>
        <w:t>试金石</w:t>
      </w:r>
      <w:r w:rsidR="006B085E">
        <w:rPr>
          <w:rFonts w:ascii="Microsoft Yahei" w:hAnsi="Microsoft Yahei" w:hint="eastAsia"/>
          <w:color w:val="222222"/>
          <w:szCs w:val="32"/>
        </w:rPr>
        <w:t>”</w:t>
      </w:r>
      <w:r w:rsidR="00ED6D15" w:rsidRPr="006B085E">
        <w:rPr>
          <w:rFonts w:ascii="Microsoft Yahei" w:hAnsi="Microsoft Yahei"/>
          <w:color w:val="222222"/>
          <w:szCs w:val="32"/>
        </w:rPr>
        <w:t>和重要标尺，</w:t>
      </w:r>
      <w:r w:rsidR="00913BC2">
        <w:rPr>
          <w:rFonts w:ascii="Arial" w:hAnsi="Arial" w:cs="Arial"/>
          <w:color w:val="333333"/>
          <w:shd w:val="clear" w:color="auto" w:fill="FFFFFF"/>
        </w:rPr>
        <w:t>作为考察其政治素质、宗旨意识、全局观念、驾驭能力、担当精神的重要内容</w:t>
      </w:r>
      <w:r w:rsidR="00913BC2">
        <w:rPr>
          <w:rFonts w:ascii="Arial" w:hAnsi="Arial" w:cs="Arial" w:hint="eastAsia"/>
          <w:color w:val="333333"/>
          <w:shd w:val="clear" w:color="auto" w:fill="FFFFFF"/>
        </w:rPr>
        <w:t>，</w:t>
      </w:r>
      <w:r w:rsidR="00A3380C" w:rsidRPr="006B085E">
        <w:rPr>
          <w:rFonts w:ascii="Microsoft Yahei" w:hAnsi="Microsoft Yahei"/>
          <w:color w:val="222222"/>
          <w:szCs w:val="32"/>
        </w:rPr>
        <w:t>作为领导班子调配、干部选拔任用和职级晋升的重要依据。</w:t>
      </w:r>
    </w:p>
    <w:p w:rsidR="005632C9" w:rsidRPr="006B085E" w:rsidRDefault="005632C9" w:rsidP="006E6D67">
      <w:pPr>
        <w:ind w:firstLineChars="196" w:firstLine="582"/>
        <w:rPr>
          <w:rFonts w:ascii="Microsoft Yahei" w:hAnsi="Microsoft Yahei" w:hint="eastAsia"/>
          <w:color w:val="222222"/>
          <w:szCs w:val="32"/>
        </w:rPr>
      </w:pPr>
      <w:r w:rsidRPr="006B085E">
        <w:rPr>
          <w:rFonts w:ascii="黑体" w:eastAsia="黑体" w:hAnsi="黑体" w:hint="eastAsia"/>
          <w:color w:val="222222"/>
          <w:szCs w:val="32"/>
        </w:rPr>
        <w:t>二、</w:t>
      </w:r>
      <w:r w:rsidR="00C04BC2" w:rsidRPr="006B085E">
        <w:rPr>
          <w:rFonts w:ascii="黑体" w:eastAsia="黑体" w:hAnsi="黑体"/>
          <w:color w:val="222222"/>
          <w:szCs w:val="32"/>
        </w:rPr>
        <w:t>重点考察干部</w:t>
      </w:r>
      <w:r w:rsidR="00C04BC2" w:rsidRPr="006B085E">
        <w:rPr>
          <w:rFonts w:ascii="黑体" w:eastAsia="黑体" w:hAnsi="黑体" w:hint="eastAsia"/>
          <w:color w:val="222222"/>
          <w:szCs w:val="32"/>
        </w:rPr>
        <w:t>在疫情防控一线的</w:t>
      </w:r>
      <w:r w:rsidR="00C04BC2" w:rsidRPr="006B085E">
        <w:rPr>
          <w:rFonts w:ascii="黑体" w:eastAsia="黑体" w:hAnsi="黑体"/>
          <w:color w:val="222222"/>
          <w:szCs w:val="32"/>
        </w:rPr>
        <w:t>现实表现。</w:t>
      </w:r>
      <w:r w:rsidR="00CB4100" w:rsidRPr="006B085E">
        <w:rPr>
          <w:rFonts w:ascii="Microsoft Yahei" w:hAnsi="Microsoft Yahei" w:hint="eastAsia"/>
          <w:color w:val="222222"/>
          <w:szCs w:val="32"/>
        </w:rPr>
        <w:t>要</w:t>
      </w:r>
      <w:r w:rsidR="00C04BC2" w:rsidRPr="006B085E">
        <w:rPr>
          <w:rFonts w:ascii="Microsoft Yahei" w:hAnsi="Microsoft Yahei"/>
          <w:color w:val="222222"/>
          <w:szCs w:val="32"/>
        </w:rPr>
        <w:t>把疫情防控作为干部完成急难险重任务的重要内容，重点</w:t>
      </w:r>
      <w:r w:rsidR="00F86FC7">
        <w:rPr>
          <w:rFonts w:ascii="Microsoft Yahei" w:hAnsi="Microsoft Yahei" w:hint="eastAsia"/>
          <w:color w:val="222222"/>
          <w:szCs w:val="32"/>
        </w:rPr>
        <w:t>了解</w:t>
      </w:r>
      <w:r w:rsidR="00C04BC2" w:rsidRPr="006B085E">
        <w:rPr>
          <w:rFonts w:ascii="Microsoft Yahei" w:hAnsi="Microsoft Yahei"/>
          <w:color w:val="222222"/>
          <w:szCs w:val="32"/>
        </w:rPr>
        <w:t>掌握干部在疫情防控一线是否旗帜鲜明讲政治，把疫情防控作为当前</w:t>
      </w:r>
      <w:r w:rsidR="006E6D67">
        <w:rPr>
          <w:rFonts w:ascii="Microsoft Yahei" w:hAnsi="Microsoft Yahei" w:hint="eastAsia"/>
          <w:color w:val="222222"/>
          <w:szCs w:val="32"/>
        </w:rPr>
        <w:t>最</w:t>
      </w:r>
      <w:r w:rsidR="00C04BC2" w:rsidRPr="006B085E">
        <w:rPr>
          <w:rFonts w:ascii="Microsoft Yahei" w:hAnsi="Microsoft Yahei"/>
          <w:color w:val="222222"/>
          <w:szCs w:val="32"/>
        </w:rPr>
        <w:t>重要政治任务，</w:t>
      </w:r>
      <w:r w:rsidR="006E6D67">
        <w:rPr>
          <w:rFonts w:ascii="Microsoft Yahei" w:hAnsi="Microsoft Yahei" w:hint="eastAsia"/>
          <w:color w:val="222222"/>
          <w:szCs w:val="32"/>
        </w:rPr>
        <w:t>始终</w:t>
      </w:r>
      <w:r w:rsidR="00C04BC2" w:rsidRPr="006B085E">
        <w:rPr>
          <w:rFonts w:ascii="Microsoft Yahei" w:hAnsi="Microsoft Yahei"/>
          <w:color w:val="222222"/>
          <w:szCs w:val="32"/>
        </w:rPr>
        <w:t>把防控责任扛在肩上；是否</w:t>
      </w:r>
      <w:r w:rsidR="008D7663" w:rsidRPr="008D7663">
        <w:rPr>
          <w:rFonts w:ascii="Microsoft Yahei" w:hAnsi="Microsoft Yahei"/>
          <w:color w:val="222222"/>
          <w:szCs w:val="32"/>
        </w:rPr>
        <w:t>坚守岗位、靠前指挥，及时发声指导，及时掌握疫情，及时采取行动</w:t>
      </w:r>
      <w:r w:rsidR="00BC4CA6">
        <w:rPr>
          <w:rFonts w:ascii="Microsoft Yahei" w:hAnsi="Microsoft Yahei" w:hint="eastAsia"/>
          <w:color w:val="222222"/>
          <w:szCs w:val="32"/>
        </w:rPr>
        <w:t>，</w:t>
      </w:r>
      <w:r w:rsidR="00BC4CA6" w:rsidRPr="008B43B4">
        <w:rPr>
          <w:rFonts w:ascii="Microsoft Yahei" w:hAnsi="Microsoft Yahei" w:hint="eastAsia"/>
          <w:color w:val="222222"/>
          <w:szCs w:val="32"/>
        </w:rPr>
        <w:t>做到守土有责、守土担责、守土尽责</w:t>
      </w:r>
      <w:r w:rsidR="008D7663" w:rsidRPr="008B43B4">
        <w:rPr>
          <w:rFonts w:ascii="Microsoft Yahei" w:hAnsi="Microsoft Yahei" w:hint="eastAsia"/>
          <w:color w:val="222222"/>
          <w:szCs w:val="32"/>
        </w:rPr>
        <w:t>；</w:t>
      </w:r>
      <w:r w:rsidR="008D7663" w:rsidRPr="008D7663">
        <w:rPr>
          <w:rFonts w:ascii="Microsoft Yahei" w:hAnsi="Microsoft Yahei"/>
          <w:color w:val="222222"/>
          <w:szCs w:val="32"/>
        </w:rPr>
        <w:t>是否</w:t>
      </w:r>
      <w:r w:rsidR="00DB24CA">
        <w:rPr>
          <w:rFonts w:ascii="Microsoft Yahei" w:hAnsi="Microsoft Yahei" w:hint="eastAsia"/>
          <w:color w:val="222222"/>
          <w:szCs w:val="32"/>
        </w:rPr>
        <w:t>一手抓疫情防控，一手抓复工复产，采取措施，统筹协调，突出重点，务求实效，把工作抓实抓细抓落地</w:t>
      </w:r>
      <w:r w:rsidR="008D7663">
        <w:rPr>
          <w:rFonts w:ascii="Microsoft Yahei" w:hAnsi="Microsoft Yahei" w:hint="eastAsia"/>
          <w:color w:val="222222"/>
          <w:szCs w:val="32"/>
        </w:rPr>
        <w:t>。</w:t>
      </w:r>
    </w:p>
    <w:p w:rsidR="006B085E" w:rsidRDefault="005632C9" w:rsidP="006E6D67">
      <w:pPr>
        <w:ind w:firstLineChars="196" w:firstLine="582"/>
        <w:rPr>
          <w:rFonts w:ascii="Microsoft Yahei" w:hAnsi="Microsoft Yahei" w:hint="eastAsia"/>
          <w:color w:val="222222"/>
          <w:szCs w:val="32"/>
        </w:rPr>
      </w:pPr>
      <w:r w:rsidRPr="006B085E">
        <w:rPr>
          <w:rFonts w:ascii="黑体" w:eastAsia="黑体" w:hAnsi="黑体" w:hint="eastAsia"/>
          <w:color w:val="333333"/>
          <w:szCs w:val="32"/>
          <w:shd w:val="clear" w:color="auto" w:fill="FFFFFF"/>
        </w:rPr>
        <w:t>三、</w:t>
      </w:r>
      <w:r w:rsidR="00C04BC2" w:rsidRPr="006B085E">
        <w:rPr>
          <w:rFonts w:ascii="黑体" w:eastAsia="黑体" w:hAnsi="黑体" w:hint="eastAsia"/>
          <w:color w:val="333333"/>
          <w:szCs w:val="32"/>
          <w:shd w:val="clear" w:color="auto" w:fill="FFFFFF"/>
        </w:rPr>
        <w:t>充分发挥干部考核的激励鞭策作用。</w:t>
      </w:r>
      <w:r w:rsidR="00CB4100" w:rsidRPr="006B085E">
        <w:rPr>
          <w:rFonts w:ascii="Microsoft Yahei" w:hAnsi="Microsoft Yahei" w:hint="eastAsia"/>
          <w:color w:val="222222"/>
          <w:szCs w:val="32"/>
        </w:rPr>
        <w:t>要</w:t>
      </w:r>
      <w:r w:rsidR="00C04BC2" w:rsidRPr="006B085E">
        <w:rPr>
          <w:rFonts w:ascii="Microsoft Yahei" w:hAnsi="Microsoft Yahei"/>
          <w:color w:val="222222"/>
          <w:szCs w:val="32"/>
        </w:rPr>
        <w:t>把疫情防控作为</w:t>
      </w:r>
      <w:r w:rsidR="00C04BC2" w:rsidRPr="006B085E">
        <w:rPr>
          <w:rFonts w:ascii="Microsoft Yahei" w:hAnsi="Microsoft Yahei"/>
          <w:color w:val="222222"/>
          <w:szCs w:val="32"/>
        </w:rPr>
        <w:lastRenderedPageBreak/>
        <w:t>考核评优的重要参考</w:t>
      </w:r>
      <w:r w:rsidR="00CB4100" w:rsidRPr="006B085E">
        <w:rPr>
          <w:rFonts w:ascii="Microsoft Yahei" w:hAnsi="Microsoft Yahei" w:hint="eastAsia"/>
          <w:color w:val="222222"/>
          <w:szCs w:val="32"/>
        </w:rPr>
        <w:t>，将领导班子和干部在疫情防控</w:t>
      </w:r>
      <w:r w:rsidR="006B085E">
        <w:rPr>
          <w:rFonts w:ascii="Microsoft Yahei" w:hAnsi="Microsoft Yahei" w:hint="eastAsia"/>
          <w:color w:val="222222"/>
          <w:szCs w:val="32"/>
        </w:rPr>
        <w:t>阻击战</w:t>
      </w:r>
      <w:r w:rsidR="00CB4100" w:rsidRPr="006B085E">
        <w:rPr>
          <w:rFonts w:ascii="Microsoft Yahei" w:hAnsi="Microsoft Yahei" w:hint="eastAsia"/>
          <w:color w:val="222222"/>
          <w:szCs w:val="32"/>
        </w:rPr>
        <w:t>中的现实表现与年度考核</w:t>
      </w:r>
      <w:r w:rsidR="006E6D67">
        <w:rPr>
          <w:rFonts w:ascii="Microsoft Yahei" w:hAnsi="Microsoft Yahei" w:hint="eastAsia"/>
          <w:color w:val="222222"/>
          <w:szCs w:val="32"/>
        </w:rPr>
        <w:t>、及时奖励、评先评优</w:t>
      </w:r>
      <w:r w:rsidR="00CB4100" w:rsidRPr="006B085E">
        <w:rPr>
          <w:rFonts w:ascii="Microsoft Yahei" w:hAnsi="Microsoft Yahei" w:hint="eastAsia"/>
          <w:color w:val="222222"/>
          <w:szCs w:val="32"/>
        </w:rPr>
        <w:t>等相挂钩，</w:t>
      </w:r>
      <w:r w:rsidR="006B085E" w:rsidRPr="006B085E">
        <w:rPr>
          <w:rFonts w:ascii="Microsoft Yahei" w:hAnsi="Microsoft Yahei" w:hint="eastAsia"/>
          <w:color w:val="222222"/>
          <w:szCs w:val="32"/>
        </w:rPr>
        <w:t>强化结果运用</w:t>
      </w:r>
      <w:r w:rsidR="006B085E">
        <w:rPr>
          <w:rFonts w:ascii="Microsoft Yahei" w:hAnsi="Microsoft Yahei" w:hint="eastAsia"/>
          <w:color w:val="222222"/>
          <w:szCs w:val="32"/>
        </w:rPr>
        <w:t>，及时给予奖励并积极向上推荐表彰</w:t>
      </w:r>
      <w:r w:rsidR="00CB4100" w:rsidRPr="006B085E">
        <w:rPr>
          <w:rFonts w:ascii="Microsoft Yahei" w:hAnsi="Microsoft Yahei" w:hint="eastAsia"/>
          <w:color w:val="222222"/>
          <w:szCs w:val="32"/>
        </w:rPr>
        <w:t>。</w:t>
      </w:r>
      <w:r w:rsidR="008D7663" w:rsidRPr="008D7663">
        <w:rPr>
          <w:rFonts w:ascii="Microsoft Yahei" w:hAnsi="Microsoft Yahei"/>
          <w:color w:val="222222"/>
          <w:szCs w:val="32"/>
        </w:rPr>
        <w:t>要及时发现和总结在疫情防控工作中涌现出来的先进典型，广泛宣传他们的先进事迹，在</w:t>
      </w:r>
      <w:r w:rsidR="008D7663" w:rsidRPr="008D7663">
        <w:rPr>
          <w:rFonts w:ascii="Microsoft Yahei" w:hAnsi="Microsoft Yahei" w:hint="eastAsia"/>
          <w:color w:val="222222"/>
          <w:szCs w:val="32"/>
        </w:rPr>
        <w:t>全系统</w:t>
      </w:r>
      <w:r w:rsidR="008D7663" w:rsidRPr="008D7663">
        <w:rPr>
          <w:rFonts w:ascii="Microsoft Yahei" w:hAnsi="Microsoft Yahei"/>
          <w:color w:val="222222"/>
          <w:szCs w:val="32"/>
        </w:rPr>
        <w:t>营造学习先进、争当先锋的浓厚氛围。</w:t>
      </w:r>
    </w:p>
    <w:p w:rsidR="005632C9" w:rsidRPr="006B085E" w:rsidRDefault="006B085E" w:rsidP="008E19B6">
      <w:pPr>
        <w:ind w:firstLineChars="196" w:firstLine="582"/>
        <w:rPr>
          <w:rFonts w:ascii="Microsoft Yahei" w:hAnsi="Microsoft Yahei" w:hint="eastAsia"/>
          <w:color w:val="222222"/>
          <w:szCs w:val="32"/>
        </w:rPr>
      </w:pPr>
      <w:r w:rsidRPr="00F86FC7">
        <w:rPr>
          <w:rFonts w:ascii="黑体" w:eastAsia="黑体" w:hAnsi="黑体" w:hint="eastAsia"/>
          <w:color w:val="222222"/>
          <w:szCs w:val="32"/>
        </w:rPr>
        <w:t>四、</w:t>
      </w:r>
      <w:r w:rsidR="00F86FC7" w:rsidRPr="00F86FC7">
        <w:rPr>
          <w:rFonts w:ascii="黑体" w:eastAsia="黑体" w:hAnsi="黑体" w:hint="eastAsia"/>
          <w:color w:val="222222"/>
          <w:szCs w:val="32"/>
        </w:rPr>
        <w:t>切实发挥</w:t>
      </w:r>
      <w:r w:rsidR="00913BC2" w:rsidRPr="00F86FC7">
        <w:rPr>
          <w:rFonts w:ascii="黑体" w:eastAsia="黑体" w:hAnsi="黑体" w:hint="eastAsia"/>
          <w:color w:val="222222"/>
          <w:szCs w:val="32"/>
        </w:rPr>
        <w:t>选拔任用和职级晋升的</w:t>
      </w:r>
      <w:r w:rsidR="00F86FC7" w:rsidRPr="00F86FC7">
        <w:rPr>
          <w:rFonts w:ascii="黑体" w:eastAsia="黑体" w:hAnsi="黑体" w:hint="eastAsia"/>
          <w:color w:val="222222"/>
          <w:szCs w:val="32"/>
        </w:rPr>
        <w:t>“风向标”</w:t>
      </w:r>
      <w:r w:rsidR="00913BC2" w:rsidRPr="00F86FC7">
        <w:rPr>
          <w:rFonts w:ascii="黑体" w:eastAsia="黑体" w:hAnsi="黑体" w:hint="eastAsia"/>
          <w:color w:val="222222"/>
          <w:szCs w:val="32"/>
        </w:rPr>
        <w:t>作用</w:t>
      </w:r>
      <w:r w:rsidR="00F86FC7" w:rsidRPr="00F86FC7">
        <w:rPr>
          <w:rFonts w:ascii="黑体" w:eastAsia="黑体" w:hAnsi="黑体" w:hint="eastAsia"/>
          <w:color w:val="222222"/>
          <w:szCs w:val="32"/>
        </w:rPr>
        <w:t>。</w:t>
      </w:r>
      <w:r w:rsidR="00CB4100" w:rsidRPr="006B085E">
        <w:rPr>
          <w:rFonts w:ascii="Microsoft Yahei" w:hAnsi="Microsoft Yahei" w:hint="eastAsia"/>
          <w:color w:val="222222"/>
          <w:szCs w:val="32"/>
        </w:rPr>
        <w:t>对在</w:t>
      </w:r>
      <w:r w:rsidR="00F86FC7">
        <w:rPr>
          <w:rFonts w:ascii="Microsoft Yahei" w:hAnsi="Microsoft Yahei" w:hint="eastAsia"/>
          <w:color w:val="222222"/>
          <w:szCs w:val="32"/>
        </w:rPr>
        <w:t>疫情</w:t>
      </w:r>
      <w:r w:rsidR="00CB4100" w:rsidRPr="006B085E">
        <w:rPr>
          <w:rFonts w:ascii="Microsoft Yahei" w:hAnsi="Microsoft Yahei" w:hint="eastAsia"/>
          <w:color w:val="222222"/>
          <w:szCs w:val="32"/>
        </w:rPr>
        <w:t>防控工作中冲锋在前、勇于担当、善于作为、</w:t>
      </w:r>
      <w:r w:rsidR="00F86FC7" w:rsidRPr="00F86FC7">
        <w:rPr>
          <w:rFonts w:ascii="Microsoft Yahei" w:hAnsi="Microsoft Yahei" w:hint="eastAsia"/>
          <w:color w:val="222222"/>
          <w:szCs w:val="32"/>
        </w:rPr>
        <w:t>成效特别突出、</w:t>
      </w:r>
      <w:proofErr w:type="gramStart"/>
      <w:r w:rsidR="00F86FC7" w:rsidRPr="00F86FC7">
        <w:rPr>
          <w:rFonts w:ascii="Microsoft Yahei" w:hAnsi="Microsoft Yahei" w:hint="eastAsia"/>
          <w:color w:val="222222"/>
          <w:szCs w:val="32"/>
        </w:rPr>
        <w:t>作出</w:t>
      </w:r>
      <w:proofErr w:type="gramEnd"/>
      <w:r w:rsidR="00F86FC7" w:rsidRPr="00F86FC7">
        <w:rPr>
          <w:rFonts w:ascii="Microsoft Yahei" w:hAnsi="Microsoft Yahei" w:hint="eastAsia"/>
          <w:color w:val="222222"/>
          <w:szCs w:val="32"/>
        </w:rPr>
        <w:t>重大贡献、群众普遍公认的</w:t>
      </w:r>
      <w:r w:rsidR="00CB4100" w:rsidRPr="006B085E">
        <w:rPr>
          <w:rFonts w:ascii="Microsoft Yahei" w:hAnsi="Microsoft Yahei" w:hint="eastAsia"/>
          <w:color w:val="222222"/>
          <w:szCs w:val="32"/>
        </w:rPr>
        <w:t>优秀干部</w:t>
      </w:r>
      <w:r>
        <w:rPr>
          <w:rFonts w:ascii="Microsoft Yahei" w:hAnsi="Microsoft Yahei" w:hint="eastAsia"/>
          <w:color w:val="222222"/>
          <w:szCs w:val="32"/>
        </w:rPr>
        <w:t>，</w:t>
      </w:r>
      <w:r w:rsidRPr="00F86FC7">
        <w:rPr>
          <w:rFonts w:ascii="Microsoft Yahei" w:hAnsi="Microsoft Yahei" w:hint="eastAsia"/>
          <w:color w:val="222222"/>
          <w:szCs w:val="32"/>
        </w:rPr>
        <w:t>可</w:t>
      </w:r>
      <w:r w:rsidR="00F86FC7" w:rsidRPr="00F86FC7">
        <w:rPr>
          <w:rFonts w:ascii="Microsoft Yahei" w:hAnsi="Microsoft Yahei" w:hint="eastAsia"/>
          <w:color w:val="222222"/>
          <w:szCs w:val="32"/>
        </w:rPr>
        <w:t>以</w:t>
      </w:r>
      <w:r w:rsidR="00F86FC7">
        <w:rPr>
          <w:rFonts w:ascii="Microsoft Yahei" w:hAnsi="Microsoft Yahei" w:hint="eastAsia"/>
          <w:color w:val="222222"/>
          <w:szCs w:val="32"/>
        </w:rPr>
        <w:t>大胆</w:t>
      </w:r>
      <w:r w:rsidR="00CB4100" w:rsidRPr="006B085E">
        <w:rPr>
          <w:rFonts w:ascii="Microsoft Yahei" w:hAnsi="Microsoft Yahei" w:hint="eastAsia"/>
          <w:color w:val="222222"/>
          <w:szCs w:val="32"/>
        </w:rPr>
        <w:t>提拔重用</w:t>
      </w:r>
      <w:r w:rsidR="00F86FC7" w:rsidRPr="00F86FC7">
        <w:rPr>
          <w:rFonts w:ascii="Microsoft Yahei" w:hAnsi="Microsoft Yahei" w:hint="eastAsia"/>
          <w:color w:val="222222"/>
          <w:szCs w:val="32"/>
        </w:rPr>
        <w:t>。</w:t>
      </w:r>
      <w:r>
        <w:rPr>
          <w:rFonts w:ascii="Microsoft Yahei" w:hAnsi="Microsoft Yahei" w:hint="eastAsia"/>
          <w:color w:val="222222"/>
          <w:szCs w:val="32"/>
        </w:rPr>
        <w:t>要</w:t>
      </w:r>
      <w:r>
        <w:rPr>
          <w:rFonts w:ascii="Arial" w:hAnsi="Arial" w:cs="Arial"/>
          <w:color w:val="333333"/>
          <w:shd w:val="clear" w:color="auto" w:fill="FFFFFF"/>
        </w:rPr>
        <w:t>发挥职务与职级并行制度激励作用，对在疫情防控过程中挺身而出、冲锋在前、压得住阵、特别优秀的干部</w:t>
      </w:r>
      <w:r w:rsidR="00E80DCD">
        <w:rPr>
          <w:rFonts w:ascii="Arial" w:hAnsi="Arial" w:cs="Arial" w:hint="eastAsia"/>
          <w:color w:val="333333"/>
          <w:shd w:val="clear" w:color="auto" w:fill="FFFFFF"/>
        </w:rPr>
        <w:t>，</w:t>
      </w:r>
      <w:r>
        <w:rPr>
          <w:rFonts w:ascii="Arial" w:hAnsi="Arial" w:cs="Arial"/>
          <w:color w:val="333333"/>
          <w:shd w:val="clear" w:color="auto" w:fill="FFFFFF"/>
        </w:rPr>
        <w:t>优先晋升职级。</w:t>
      </w:r>
      <w:r w:rsidR="00F86FC7">
        <w:rPr>
          <w:rFonts w:ascii="Arial" w:hAnsi="Arial" w:cs="Arial" w:hint="eastAsia"/>
          <w:color w:val="333333"/>
          <w:shd w:val="clear" w:color="auto" w:fill="FFFFFF"/>
        </w:rPr>
        <w:t>需要突破</w:t>
      </w:r>
      <w:r w:rsidR="00E80DCD">
        <w:rPr>
          <w:rFonts w:ascii="Arial" w:hAnsi="Arial" w:cs="Arial" w:hint="eastAsia"/>
          <w:color w:val="333333"/>
          <w:shd w:val="clear" w:color="auto" w:fill="FFFFFF"/>
        </w:rPr>
        <w:t>任职</w:t>
      </w:r>
      <w:r w:rsidR="00F86FC7">
        <w:rPr>
          <w:rFonts w:ascii="Arial" w:hAnsi="Arial" w:cs="Arial" w:hint="eastAsia"/>
          <w:color w:val="333333"/>
          <w:shd w:val="clear" w:color="auto" w:fill="FFFFFF"/>
        </w:rPr>
        <w:t>资格条件或</w:t>
      </w:r>
      <w:r w:rsidR="00E80DCD">
        <w:rPr>
          <w:rFonts w:ascii="Arial" w:hAnsi="Arial" w:cs="Arial" w:hint="eastAsia"/>
          <w:color w:val="333333"/>
          <w:shd w:val="clear" w:color="auto" w:fill="FFFFFF"/>
        </w:rPr>
        <w:t>相关职级</w:t>
      </w:r>
      <w:r w:rsidR="00F86FC7">
        <w:rPr>
          <w:rFonts w:ascii="Arial" w:hAnsi="Arial" w:cs="Arial" w:hint="eastAsia"/>
          <w:color w:val="333333"/>
          <w:shd w:val="clear" w:color="auto" w:fill="FFFFFF"/>
        </w:rPr>
        <w:t>职数限制的，按程序报国家局党组审批</w:t>
      </w:r>
      <w:r w:rsidR="00E80DCD">
        <w:rPr>
          <w:rFonts w:ascii="Arial" w:hAnsi="Arial" w:cs="Arial" w:hint="eastAsia"/>
          <w:color w:val="333333"/>
          <w:shd w:val="clear" w:color="auto" w:fill="FFFFFF"/>
        </w:rPr>
        <w:t>或统筹解决</w:t>
      </w:r>
      <w:r w:rsidR="00F86FC7">
        <w:rPr>
          <w:rFonts w:ascii="Arial" w:hAnsi="Arial" w:cs="Arial" w:hint="eastAsia"/>
          <w:color w:val="333333"/>
          <w:shd w:val="clear" w:color="auto" w:fill="FFFFFF"/>
        </w:rPr>
        <w:t>。</w:t>
      </w:r>
    </w:p>
    <w:p w:rsidR="00CB4100" w:rsidRPr="006B085E" w:rsidRDefault="005632C9" w:rsidP="008E19B6">
      <w:pPr>
        <w:ind w:firstLineChars="196" w:firstLine="582"/>
        <w:rPr>
          <w:rFonts w:ascii="Microsoft Yahei" w:hAnsi="Microsoft Yahei" w:hint="eastAsia"/>
          <w:color w:val="222222"/>
          <w:szCs w:val="32"/>
        </w:rPr>
      </w:pPr>
      <w:r w:rsidRPr="006B085E">
        <w:rPr>
          <w:rFonts w:ascii="黑体" w:eastAsia="黑体" w:hAnsi="黑体" w:hint="eastAsia"/>
          <w:color w:val="222222"/>
          <w:szCs w:val="32"/>
        </w:rPr>
        <w:t>五、</w:t>
      </w:r>
      <w:r w:rsidR="00CB4100" w:rsidRPr="006B085E">
        <w:rPr>
          <w:rFonts w:ascii="黑体" w:eastAsia="黑体" w:hAnsi="黑体"/>
          <w:color w:val="222222"/>
          <w:szCs w:val="32"/>
        </w:rPr>
        <w:t>坚决调整问责不担当不作为干部</w:t>
      </w:r>
      <w:r w:rsidR="00CB4100" w:rsidRPr="006B085E">
        <w:rPr>
          <w:rFonts w:ascii="黑体" w:eastAsia="黑体" w:hAnsi="黑体" w:hint="eastAsia"/>
          <w:color w:val="222222"/>
          <w:szCs w:val="32"/>
        </w:rPr>
        <w:t>。</w:t>
      </w:r>
      <w:r w:rsidR="00CB4100" w:rsidRPr="006B085E">
        <w:rPr>
          <w:rFonts w:ascii="Microsoft Yahei" w:hAnsi="Microsoft Yahei"/>
          <w:color w:val="222222"/>
          <w:szCs w:val="32"/>
        </w:rPr>
        <w:t>对在疫情防控工作中不胜任现职、难以有效履行职责的</w:t>
      </w:r>
      <w:r w:rsidR="00CB4100" w:rsidRPr="006B085E">
        <w:rPr>
          <w:rFonts w:ascii="Microsoft Yahei" w:hAnsi="Microsoft Yahei" w:hint="eastAsia"/>
          <w:color w:val="222222"/>
          <w:szCs w:val="32"/>
        </w:rPr>
        <w:t>要</w:t>
      </w:r>
      <w:r w:rsidR="00CB4100" w:rsidRPr="006B085E">
        <w:rPr>
          <w:rFonts w:ascii="Microsoft Yahei" w:hAnsi="Microsoft Yahei"/>
          <w:color w:val="222222"/>
          <w:szCs w:val="32"/>
        </w:rPr>
        <w:t>及时调整，对工作中不敢担当、作风漂浮、落实不力、弄虚作假、失职渎职、不服从组织安排、影响疫情防控措施落实、畏惧退缩的</w:t>
      </w:r>
      <w:r w:rsidR="00CB4100" w:rsidRPr="006B085E">
        <w:rPr>
          <w:rFonts w:ascii="Microsoft Yahei" w:hAnsi="Microsoft Yahei" w:hint="eastAsia"/>
          <w:color w:val="222222"/>
          <w:szCs w:val="32"/>
        </w:rPr>
        <w:t>要</w:t>
      </w:r>
      <w:r w:rsidR="00CB4100" w:rsidRPr="006B085E">
        <w:rPr>
          <w:rFonts w:ascii="Microsoft Yahei" w:hAnsi="Microsoft Yahei"/>
          <w:color w:val="222222"/>
          <w:szCs w:val="32"/>
        </w:rPr>
        <w:t>严肃问责。</w:t>
      </w:r>
    </w:p>
    <w:p w:rsidR="00F86FC7" w:rsidRPr="00F86FC7" w:rsidRDefault="00F86FC7" w:rsidP="008B43B4">
      <w:pPr>
        <w:ind w:firstLineChars="245" w:firstLine="727"/>
        <w:rPr>
          <w:rFonts w:ascii="Microsoft Yahei" w:hAnsi="Microsoft Yahei" w:hint="eastAsia"/>
          <w:color w:val="222222"/>
          <w:szCs w:val="32"/>
        </w:rPr>
      </w:pPr>
      <w:r>
        <w:rPr>
          <w:rFonts w:ascii="Microsoft Yahei" w:hAnsi="Microsoft Yahei" w:hint="eastAsia"/>
          <w:color w:val="222222"/>
          <w:szCs w:val="32"/>
        </w:rPr>
        <w:t>意见</w:t>
      </w:r>
      <w:r w:rsidRPr="00F86FC7">
        <w:rPr>
          <w:rFonts w:ascii="Microsoft Yahei" w:hAnsi="Microsoft Yahei" w:hint="eastAsia"/>
          <w:color w:val="222222"/>
          <w:szCs w:val="32"/>
        </w:rPr>
        <w:t>贯彻落实中，如遇问题，请及时与国家局人事司联系。</w:t>
      </w:r>
    </w:p>
    <w:p w:rsidR="00F86FC7" w:rsidRPr="00317610" w:rsidRDefault="00F86FC7" w:rsidP="00317610">
      <w:pPr>
        <w:ind w:firstLineChars="245" w:firstLine="727"/>
        <w:jc w:val="right"/>
        <w:rPr>
          <w:rFonts w:ascii="Microsoft Yahei" w:hAnsi="Microsoft Yahei" w:hint="eastAsia"/>
          <w:color w:val="222222"/>
          <w:szCs w:val="32"/>
        </w:rPr>
      </w:pPr>
    </w:p>
    <w:sectPr w:rsidR="00F86FC7" w:rsidRPr="00317610" w:rsidSect="00F45B4A">
      <w:pgSz w:w="11906" w:h="16838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43" w:rsidRDefault="002C5643" w:rsidP="00BC4CA6">
      <w:r>
        <w:separator/>
      </w:r>
    </w:p>
  </w:endnote>
  <w:endnote w:type="continuationSeparator" w:id="0">
    <w:p w:rsidR="002C5643" w:rsidRDefault="002C5643" w:rsidP="00BC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43" w:rsidRDefault="002C5643" w:rsidP="00BC4CA6">
      <w:r>
        <w:separator/>
      </w:r>
    </w:p>
  </w:footnote>
  <w:footnote w:type="continuationSeparator" w:id="0">
    <w:p w:rsidR="002C5643" w:rsidRDefault="002C5643" w:rsidP="00BC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4A"/>
    <w:rsid w:val="000A6359"/>
    <w:rsid w:val="001F0636"/>
    <w:rsid w:val="00274A4A"/>
    <w:rsid w:val="002A15A9"/>
    <w:rsid w:val="002C5643"/>
    <w:rsid w:val="00317610"/>
    <w:rsid w:val="004F7E7E"/>
    <w:rsid w:val="005632C9"/>
    <w:rsid w:val="00587618"/>
    <w:rsid w:val="006B085E"/>
    <w:rsid w:val="006E6D67"/>
    <w:rsid w:val="008B43B4"/>
    <w:rsid w:val="008D7663"/>
    <w:rsid w:val="008E19B6"/>
    <w:rsid w:val="00900104"/>
    <w:rsid w:val="00913BC2"/>
    <w:rsid w:val="00A3380C"/>
    <w:rsid w:val="00AB147C"/>
    <w:rsid w:val="00AF726F"/>
    <w:rsid w:val="00BC4CA6"/>
    <w:rsid w:val="00C04BC2"/>
    <w:rsid w:val="00C3054C"/>
    <w:rsid w:val="00C54672"/>
    <w:rsid w:val="00CB4100"/>
    <w:rsid w:val="00D419F8"/>
    <w:rsid w:val="00DB24CA"/>
    <w:rsid w:val="00E80DCD"/>
    <w:rsid w:val="00ED6D15"/>
    <w:rsid w:val="00F45B4A"/>
    <w:rsid w:val="00F7361A"/>
    <w:rsid w:val="00F86FC7"/>
    <w:rsid w:val="00FD7EC3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A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BC2"/>
    <w:rPr>
      <w:b/>
      <w:bCs/>
    </w:rPr>
  </w:style>
  <w:style w:type="paragraph" w:styleId="a4">
    <w:name w:val="header"/>
    <w:basedOn w:val="a"/>
    <w:link w:val="Char"/>
    <w:uiPriority w:val="99"/>
    <w:unhideWhenUsed/>
    <w:rsid w:val="00BC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4CA6"/>
    <w:rPr>
      <w:rFonts w:ascii="仿宋" w:eastAsia="仿宋" w:hAnsi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4CA6"/>
    <w:rPr>
      <w:rFonts w:ascii="仿宋" w:eastAsia="仿宋" w:hAnsi="仿宋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76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618"/>
    <w:rPr>
      <w:rFonts w:ascii="仿宋" w:eastAsia="仿宋" w:hAnsi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A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BC2"/>
    <w:rPr>
      <w:b/>
      <w:bCs/>
    </w:rPr>
  </w:style>
  <w:style w:type="paragraph" w:styleId="a4">
    <w:name w:val="header"/>
    <w:basedOn w:val="a"/>
    <w:link w:val="Char"/>
    <w:uiPriority w:val="99"/>
    <w:unhideWhenUsed/>
    <w:rsid w:val="00BC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4CA6"/>
    <w:rPr>
      <w:rFonts w:ascii="仿宋" w:eastAsia="仿宋" w:hAnsi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4CA6"/>
    <w:rPr>
      <w:rFonts w:ascii="仿宋" w:eastAsia="仿宋" w:hAnsi="仿宋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76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618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袁聿东</dc:creator>
  <cp:lastModifiedBy>李炜蕾</cp:lastModifiedBy>
  <cp:revision>13</cp:revision>
  <cp:lastPrinted>2020-02-18T08:38:00Z</cp:lastPrinted>
  <dcterms:created xsi:type="dcterms:W3CDTF">2020-02-18T03:01:00Z</dcterms:created>
  <dcterms:modified xsi:type="dcterms:W3CDTF">2020-02-24T01:51:00Z</dcterms:modified>
</cp:coreProperties>
</file>