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四川省邮政管理局2022年度考试</w:t>
      </w:r>
    </w:p>
    <w:p>
      <w:pPr>
        <w:spacing w:line="5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录用</w:t>
      </w:r>
      <w:r>
        <w:rPr>
          <w:rFonts w:hint="eastAsia" w:ascii="Times New Roman" w:hAnsi="Times New Roman" w:eastAsia="方正小标宋简体"/>
          <w:w w:val="95"/>
          <w:sz w:val="44"/>
          <w:szCs w:val="44"/>
        </w:rPr>
        <w:t>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after="24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38" w:type="dxa"/>
        <w:tblInd w:w="-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1650"/>
        <w:gridCol w:w="1800"/>
        <w:gridCol w:w="1403"/>
        <w:gridCol w:w="14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5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4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535" w:type="dxa"/>
            <w:shd w:val="clear" w:color="FFFFFF" w:fill="auto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阿坝藏族羌族自治州邮政管理局一级科员及以下二职位</w:t>
            </w:r>
          </w:p>
        </w:tc>
        <w:tc>
          <w:tcPr>
            <w:tcW w:w="1650" w:type="dxa"/>
            <w:shd w:val="clear" w:color="FFFFFF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300110001002</w:t>
            </w:r>
          </w:p>
        </w:tc>
        <w:tc>
          <w:tcPr>
            <w:tcW w:w="1800" w:type="dxa"/>
            <w:shd w:val="clear" w:color="FFFFFF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170251000604013</w:t>
            </w:r>
          </w:p>
        </w:tc>
        <w:tc>
          <w:tcPr>
            <w:tcW w:w="1403" w:type="dxa"/>
            <w:shd w:val="clear" w:color="FFFFFF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谢赖婷</w:t>
            </w:r>
          </w:p>
        </w:tc>
        <w:tc>
          <w:tcPr>
            <w:tcW w:w="1450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cs="仿宋" w:asciiTheme="minorEastAsia" w:hAnsiTheme="minorEastAsia" w:eastAsiaTheme="minorEastAsia"/>
                <w:szCs w:val="21"/>
              </w:rPr>
              <w:t>121.1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35" w:type="dxa"/>
            <w:vMerge w:val="restart"/>
            <w:shd w:val="clear" w:color="FFFFFF" w:fill="auto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达州市邮政管理局一级科员及以下一职位</w:t>
            </w:r>
          </w:p>
        </w:tc>
        <w:tc>
          <w:tcPr>
            <w:tcW w:w="1650" w:type="dxa"/>
            <w:vMerge w:val="restart"/>
            <w:shd w:val="clear" w:color="FFFFFF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300110002001</w:t>
            </w:r>
          </w:p>
        </w:tc>
        <w:tc>
          <w:tcPr>
            <w:tcW w:w="1800" w:type="dxa"/>
            <w:shd w:val="clear" w:color="FFFFFF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170251000504213</w:t>
            </w:r>
          </w:p>
        </w:tc>
        <w:tc>
          <w:tcPr>
            <w:tcW w:w="1403" w:type="dxa"/>
            <w:shd w:val="clear" w:color="FFFFFF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李似豪</w:t>
            </w:r>
          </w:p>
        </w:tc>
        <w:tc>
          <w:tcPr>
            <w:tcW w:w="1450" w:type="dxa"/>
            <w:vMerge w:val="restart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cs="仿宋" w:asciiTheme="minorEastAsia" w:hAnsiTheme="minorEastAsia" w:eastAsiaTheme="minorEastAsia"/>
                <w:szCs w:val="21"/>
              </w:rPr>
              <w:t>122.7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535" w:type="dxa"/>
            <w:vMerge w:val="continue"/>
            <w:shd w:val="clear" w:color="FFFFFF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vMerge w:val="continue"/>
            <w:shd w:val="clear" w:color="FFFFFF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00" w:type="dxa"/>
            <w:shd w:val="clear" w:color="FFFFFF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170251060201907</w:t>
            </w:r>
          </w:p>
        </w:tc>
        <w:tc>
          <w:tcPr>
            <w:tcW w:w="1403" w:type="dxa"/>
            <w:shd w:val="clear" w:color="FFFFFF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王娜</w:t>
            </w:r>
          </w:p>
        </w:tc>
        <w:tc>
          <w:tcPr>
            <w:tcW w:w="1450" w:type="dxa"/>
            <w:vMerge w:val="continue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535" w:type="dxa"/>
            <w:vMerge w:val="continue"/>
            <w:shd w:val="clear" w:color="FFFFFF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vMerge w:val="continue"/>
            <w:shd w:val="clear" w:color="FFFFFF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00" w:type="dxa"/>
            <w:shd w:val="clear" w:color="FFFFFF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170253060101306</w:t>
            </w:r>
          </w:p>
        </w:tc>
        <w:tc>
          <w:tcPr>
            <w:tcW w:w="1403" w:type="dxa"/>
            <w:shd w:val="clear" w:color="FFFFFF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周羽</w:t>
            </w:r>
          </w:p>
        </w:tc>
        <w:tc>
          <w:tcPr>
            <w:tcW w:w="1450" w:type="dxa"/>
            <w:vMerge w:val="continue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35" w:type="dxa"/>
            <w:shd w:val="clear" w:color="FFFFFF" w:fill="auto"/>
            <w:vAlign w:val="center"/>
          </w:tcPr>
          <w:p>
            <w:pPr>
              <w:spacing w:line="5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达州市邮政管理局一级科员及以下二职位</w:t>
            </w:r>
          </w:p>
        </w:tc>
        <w:tc>
          <w:tcPr>
            <w:tcW w:w="1650" w:type="dxa"/>
            <w:shd w:val="clear" w:color="FFFFFF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300110002002</w:t>
            </w:r>
          </w:p>
        </w:tc>
        <w:tc>
          <w:tcPr>
            <w:tcW w:w="1800" w:type="dxa"/>
            <w:shd w:val="clear" w:color="FFFFFF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170251000604514</w:t>
            </w:r>
          </w:p>
        </w:tc>
        <w:tc>
          <w:tcPr>
            <w:tcW w:w="1403" w:type="dxa"/>
            <w:shd w:val="clear" w:color="FFFFFF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张清华</w:t>
            </w:r>
          </w:p>
        </w:tc>
        <w:tc>
          <w:tcPr>
            <w:tcW w:w="1450" w:type="dxa"/>
            <w:shd w:val="clear" w:color="FFFFFF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122.6</w:t>
            </w:r>
          </w:p>
        </w:tc>
      </w:tr>
    </w:tbl>
    <w:p>
      <w:pPr>
        <w:spacing w:before="240"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请考生按照《四川省邮政管理局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22年度考试录用公务员面试公告》要求，尽快进行面试确认、提交材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料，并按要求参加资格复审和面试。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联系电话：</w:t>
      </w:r>
      <w:r>
        <w:rPr>
          <w:rFonts w:hint="eastAsia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028</w:t>
      </w:r>
      <w:r>
        <w:rPr>
          <w:rFonts w:hint="eastAsia" w:ascii="Times New Roman" w:hAnsi="Times New Roman" w:eastAsia="仿宋_GB2312"/>
          <w:sz w:val="32"/>
          <w:szCs w:val="32"/>
        </w:rPr>
        <w:t>-</w:t>
      </w:r>
      <w:r>
        <w:rPr>
          <w:rFonts w:ascii="Times New Roman" w:hAnsi="Times New Roman" w:eastAsia="仿宋_GB2312"/>
          <w:sz w:val="32"/>
          <w:szCs w:val="32"/>
        </w:rPr>
        <w:t>86750762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 xml:space="preserve">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邮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箱：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fldChar w:fldCharType="begin"/>
      </w:r>
      <w:r>
        <w:instrText xml:space="preserve"> HYPERLINK "mailto:scsygj@163.com" </w:instrText>
      </w:r>
      <w:r>
        <w:fldChar w:fldCharType="separate"/>
      </w:r>
      <w:r>
        <w:rPr>
          <w:rFonts w:hint="eastAsia" w:ascii="Times New Roman" w:hAnsi="Times New Roman" w:eastAsia="仿宋_GB2312"/>
          <w:sz w:val="32"/>
          <w:szCs w:val="32"/>
        </w:rPr>
        <w:t>scsygj@163</w:t>
      </w:r>
      <w:r>
        <w:rPr>
          <w:rFonts w:ascii="Times New Roman" w:hAnsi="Times New Roman" w:eastAsia="仿宋_GB2312"/>
          <w:sz w:val="32"/>
          <w:szCs w:val="32"/>
        </w:rPr>
        <w:t>.com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四川省邮政管理局</w:t>
      </w:r>
    </w:p>
    <w:p>
      <w:pPr>
        <w:spacing w:line="360" w:lineRule="auto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22年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6EA6"/>
    <w:rsid w:val="00013727"/>
    <w:rsid w:val="00043779"/>
    <w:rsid w:val="00043FF3"/>
    <w:rsid w:val="00047AD4"/>
    <w:rsid w:val="000B3F8E"/>
    <w:rsid w:val="000C12AC"/>
    <w:rsid w:val="000C4F1D"/>
    <w:rsid w:val="000D0E74"/>
    <w:rsid w:val="0010607C"/>
    <w:rsid w:val="00115011"/>
    <w:rsid w:val="0013419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43E3B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63AD3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D5FAE"/>
    <w:rsid w:val="00613E25"/>
    <w:rsid w:val="00626683"/>
    <w:rsid w:val="00626B3F"/>
    <w:rsid w:val="00634269"/>
    <w:rsid w:val="00647785"/>
    <w:rsid w:val="00664831"/>
    <w:rsid w:val="006D6187"/>
    <w:rsid w:val="006F70EC"/>
    <w:rsid w:val="00701B28"/>
    <w:rsid w:val="0074064D"/>
    <w:rsid w:val="007C4F59"/>
    <w:rsid w:val="007D7333"/>
    <w:rsid w:val="007F10EB"/>
    <w:rsid w:val="00801BFD"/>
    <w:rsid w:val="008104AA"/>
    <w:rsid w:val="008306D6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728EA"/>
    <w:rsid w:val="00972D5A"/>
    <w:rsid w:val="009D5F96"/>
    <w:rsid w:val="009E6F7F"/>
    <w:rsid w:val="00A40001"/>
    <w:rsid w:val="00A4670E"/>
    <w:rsid w:val="00A505CD"/>
    <w:rsid w:val="00A50C1E"/>
    <w:rsid w:val="00A544B7"/>
    <w:rsid w:val="00A66F15"/>
    <w:rsid w:val="00AD6839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75E5D"/>
    <w:rsid w:val="00CC1784"/>
    <w:rsid w:val="00CE5C1D"/>
    <w:rsid w:val="00CE6D10"/>
    <w:rsid w:val="00D16D3B"/>
    <w:rsid w:val="00D224AC"/>
    <w:rsid w:val="00D422DB"/>
    <w:rsid w:val="00D53AE9"/>
    <w:rsid w:val="00D919FE"/>
    <w:rsid w:val="00DA20BF"/>
    <w:rsid w:val="00DC25DA"/>
    <w:rsid w:val="00DF3826"/>
    <w:rsid w:val="00E0659D"/>
    <w:rsid w:val="00E217F9"/>
    <w:rsid w:val="00E63623"/>
    <w:rsid w:val="00E75084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0D301C2"/>
    <w:rsid w:val="3BE05528"/>
    <w:rsid w:val="553D6845"/>
    <w:rsid w:val="5ED32753"/>
    <w:rsid w:val="6AB57E3E"/>
    <w:rsid w:val="F9F531B6"/>
    <w:rsid w:val="FF6F6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overdot1"/>
    <w:basedOn w:val="6"/>
    <w:qFormat/>
    <w:uiPriority w:val="0"/>
  </w:style>
  <w:style w:type="character" w:customStyle="1" w:styleId="12">
    <w:name w:val="ng-scop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79</Words>
  <Characters>455</Characters>
  <Lines>3</Lines>
  <Paragraphs>1</Paragraphs>
  <TotalTime>19</TotalTime>
  <ScaleCrop>false</ScaleCrop>
  <LinksUpToDate>false</LinksUpToDate>
  <CharactersWithSpaces>533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2022-03-09T01:22:00Z</dcterms:created>
  <dc:creator>李剑雄</dc:creator>
  <cp:lastModifiedBy>kylin</cp:lastModifiedBy>
  <cp:lastPrinted>2022-03-11T23:37:00Z</cp:lastPrinted>
  <dcterms:modified xsi:type="dcterms:W3CDTF">2022-06-15T09:08:06Z</dcterms:modified>
  <dc:title>山西省邮政管理局2017年度考试录用公务员面试递补公告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9391BE52978C42DD84EF847C101D7B66</vt:lpwstr>
  </property>
</Properties>
</file>