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spacing w:val="8"/>
          <w:sz w:val="32"/>
          <w:szCs w:val="32"/>
        </w:rPr>
      </w:pPr>
      <w:r>
        <w:rPr>
          <w:rFonts w:ascii="Times New Roman" w:hAnsi="Times New Roman" w:eastAsia="黑体" w:cs="Times New Roman"/>
          <w:bCs/>
          <w:spacing w:val="8"/>
          <w:sz w:val="32"/>
          <w:szCs w:val="32"/>
        </w:rPr>
        <w:t>附件3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  <w:bookmarkEnd w:id="0"/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目前健康码是否为绿码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   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是否曾进行过新冠肺炎核酸检测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>度及以上）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eastAsia="仿宋_GB2312"/>
          <w:w w:val="97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近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 xml:space="preserve">天内是否有确诊肺炎（肺部感染）史       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是否有新冠肺炎其他相关症状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 xml:space="preserve">天内是否有疫情中高风险地区旅居史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ascii="Times New Roman" w:hAnsi="Times New Roman" w:eastAsia="仿宋_GB2312" w:cs="Times New Roman"/>
          <w:sz w:val="32"/>
          <w:szCs w:val="32"/>
        </w:rPr>
        <w:t>28</w:t>
      </w:r>
      <w:r>
        <w:rPr>
          <w:rFonts w:hint="eastAsia" w:eastAsia="仿宋_GB2312"/>
          <w:sz w:val="32"/>
          <w:szCs w:val="32"/>
        </w:rPr>
        <w:t xml:space="preserve">天内是否有境外旅居史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594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考生签名：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839"/>
        </w:tabs>
        <w:jc w:val="left"/>
        <w:rPr>
          <w:rFonts w:hint="eastAsia" w:ascii="微软雅黑" w:hAnsi="微软雅黑" w:eastAsia="宋体" w:cs="宋体"/>
          <w:kern w:val="0"/>
          <w:sz w:val="32"/>
          <w:szCs w:val="32"/>
        </w:rPr>
      </w:pPr>
    </w:p>
    <w:p/>
    <w:sectPr>
      <w:pgSz w:w="11906" w:h="16838"/>
      <w:pgMar w:top="1701" w:right="1797" w:bottom="1701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16FCD"/>
    <w:rsid w:val="3E8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2022-02-22T07:01:00Z</dcterms:created>
  <dc:creator>遇见</dc:creator>
  <cp:lastModifiedBy>遇见</cp:lastModifiedBy>
  <dcterms:modified xsi:type="dcterms:W3CDTF">2022-02-22T07:01:49Z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979118E912B7462282CC9F7062EBF7BA</vt:lpwstr>
  </property>
</Properties>
</file>